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70" w:rsidRDefault="000D7970">
      <w:pPr>
        <w:pStyle w:val="ConsPlusTitlePage"/>
      </w:pPr>
      <w:r>
        <w:t xml:space="preserve">Документ предоставлен </w:t>
      </w:r>
      <w:hyperlink r:id="rId5" w:history="1">
        <w:r>
          <w:rPr>
            <w:color w:val="0000FF"/>
          </w:rPr>
          <w:t>КонсультантПлюс</w:t>
        </w:r>
      </w:hyperlink>
      <w:r>
        <w:br/>
      </w:r>
    </w:p>
    <w:p w:rsidR="000D7970" w:rsidRDefault="000D7970">
      <w:pPr>
        <w:pStyle w:val="ConsPlusNormal"/>
        <w:jc w:val="both"/>
        <w:outlineLvl w:val="0"/>
      </w:pPr>
    </w:p>
    <w:p w:rsidR="000D7970" w:rsidRDefault="000D7970">
      <w:pPr>
        <w:pStyle w:val="ConsPlusNormal"/>
        <w:outlineLvl w:val="0"/>
      </w:pPr>
      <w:r>
        <w:t>Зарегистрировано в Минюсте России 7 августа 2008 г. N 12085</w:t>
      </w:r>
    </w:p>
    <w:p w:rsidR="000D7970" w:rsidRDefault="000D7970">
      <w:pPr>
        <w:pStyle w:val="ConsPlusNormal"/>
        <w:pBdr>
          <w:top w:val="single" w:sz="6" w:space="0" w:color="auto"/>
        </w:pBdr>
        <w:spacing w:before="100" w:after="100"/>
        <w:jc w:val="both"/>
        <w:rPr>
          <w:sz w:val="2"/>
          <w:szCs w:val="2"/>
        </w:rPr>
      </w:pPr>
    </w:p>
    <w:p w:rsidR="000D7970" w:rsidRDefault="000D7970">
      <w:pPr>
        <w:pStyle w:val="ConsPlusNormal"/>
        <w:jc w:val="center"/>
      </w:pPr>
    </w:p>
    <w:p w:rsidR="000D7970" w:rsidRDefault="000D7970">
      <w:pPr>
        <w:pStyle w:val="ConsPlusTitle"/>
        <w:jc w:val="center"/>
      </w:pPr>
      <w:r>
        <w:t>ФЕДЕРАЛЬНАЯ СЛУЖБА ПО НАДЗОРУ В СФЕРЕ ЗАЩИТЫ</w:t>
      </w:r>
    </w:p>
    <w:p w:rsidR="000D7970" w:rsidRDefault="000D7970">
      <w:pPr>
        <w:pStyle w:val="ConsPlusTitle"/>
        <w:jc w:val="center"/>
      </w:pPr>
      <w:r>
        <w:t>ПРАВ ПОТРЕБИТЕЛЕЙ И БЛАГОПОЛУЧИЯ ЧЕЛОВЕКА</w:t>
      </w:r>
    </w:p>
    <w:p w:rsidR="000D7970" w:rsidRDefault="000D7970">
      <w:pPr>
        <w:pStyle w:val="ConsPlusTitle"/>
        <w:jc w:val="center"/>
      </w:pPr>
    </w:p>
    <w:p w:rsidR="000D7970" w:rsidRDefault="000D7970">
      <w:pPr>
        <w:pStyle w:val="ConsPlusTitle"/>
        <w:jc w:val="center"/>
      </w:pPr>
      <w:r>
        <w:t>ГЛАВНЫЙ ГОСУДАРСТВЕННЫЙ САНИТАРНЫЙ ВРАЧ</w:t>
      </w:r>
    </w:p>
    <w:p w:rsidR="000D7970" w:rsidRDefault="000D7970">
      <w:pPr>
        <w:pStyle w:val="ConsPlusTitle"/>
        <w:jc w:val="center"/>
      </w:pPr>
      <w:r>
        <w:t>РОССИЙСКОЙ ФЕДЕРАЦИИ</w:t>
      </w:r>
    </w:p>
    <w:p w:rsidR="000D7970" w:rsidRDefault="000D7970">
      <w:pPr>
        <w:pStyle w:val="ConsPlusTitle"/>
        <w:jc w:val="center"/>
      </w:pPr>
    </w:p>
    <w:p w:rsidR="000D7970" w:rsidRDefault="000D7970">
      <w:pPr>
        <w:pStyle w:val="ConsPlusTitle"/>
        <w:jc w:val="center"/>
      </w:pPr>
      <w:r>
        <w:t>ПОСТАНОВЛЕНИЕ</w:t>
      </w:r>
    </w:p>
    <w:p w:rsidR="000D7970" w:rsidRDefault="000D7970">
      <w:pPr>
        <w:pStyle w:val="ConsPlusTitle"/>
        <w:jc w:val="center"/>
      </w:pPr>
      <w:r>
        <w:t>от 23 июля 2008 г. N 45</w:t>
      </w:r>
    </w:p>
    <w:p w:rsidR="000D7970" w:rsidRDefault="000D7970">
      <w:pPr>
        <w:pStyle w:val="ConsPlusTitle"/>
        <w:jc w:val="center"/>
      </w:pPr>
    </w:p>
    <w:p w:rsidR="000D7970" w:rsidRDefault="000D7970">
      <w:pPr>
        <w:pStyle w:val="ConsPlusTitle"/>
        <w:jc w:val="center"/>
      </w:pPr>
      <w:r>
        <w:t>ОБ УТВЕРЖДЕНИИ САНПИН 2.4.5.2409-08</w:t>
      </w:r>
    </w:p>
    <w:p w:rsidR="000D7970" w:rsidRDefault="000D79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70">
        <w:trPr>
          <w:jc w:val="center"/>
        </w:trPr>
        <w:tc>
          <w:tcPr>
            <w:tcW w:w="9294" w:type="dxa"/>
            <w:tcBorders>
              <w:top w:val="nil"/>
              <w:left w:val="single" w:sz="24" w:space="0" w:color="CED3F1"/>
              <w:bottom w:val="nil"/>
              <w:right w:val="single" w:sz="24" w:space="0" w:color="F4F3F8"/>
            </w:tcBorders>
            <w:shd w:val="clear" w:color="auto" w:fill="F4F3F8"/>
          </w:tcPr>
          <w:p w:rsidR="000D7970" w:rsidRDefault="000D7970">
            <w:pPr>
              <w:pStyle w:val="ConsPlusNormal"/>
              <w:jc w:val="center"/>
            </w:pPr>
            <w:r>
              <w:rPr>
                <w:color w:val="392C69"/>
              </w:rPr>
              <w:t>Список изменяющих документов</w:t>
            </w:r>
          </w:p>
          <w:p w:rsidR="000D7970" w:rsidRDefault="000D7970">
            <w:pPr>
              <w:pStyle w:val="ConsPlusNormal"/>
              <w:jc w:val="center"/>
            </w:pPr>
            <w:r>
              <w:rPr>
                <w:color w:val="392C69"/>
              </w:rPr>
              <w:t xml:space="preserve">(в ред. </w:t>
            </w:r>
            <w:hyperlink r:id="rId6" w:history="1">
              <w:r>
                <w:rPr>
                  <w:color w:val="0000FF"/>
                </w:rPr>
                <w:t>Постановления</w:t>
              </w:r>
            </w:hyperlink>
            <w:r>
              <w:rPr>
                <w:color w:val="392C69"/>
              </w:rPr>
              <w:t xml:space="preserve"> Главного государственного санитарного врача РФ</w:t>
            </w:r>
          </w:p>
          <w:p w:rsidR="000D7970" w:rsidRDefault="000D7970">
            <w:pPr>
              <w:pStyle w:val="ConsPlusNormal"/>
              <w:jc w:val="center"/>
            </w:pPr>
            <w:r>
              <w:rPr>
                <w:color w:val="392C69"/>
              </w:rPr>
              <w:t>от 25.03.2019 N 6)</w:t>
            </w:r>
          </w:p>
        </w:tc>
      </w:tr>
    </w:tbl>
    <w:p w:rsidR="000D7970" w:rsidRDefault="000D7970">
      <w:pPr>
        <w:pStyle w:val="ConsPlusNormal"/>
        <w:jc w:val="center"/>
      </w:pPr>
    </w:p>
    <w:p w:rsidR="000D7970" w:rsidRDefault="000D7970">
      <w:pPr>
        <w:pStyle w:val="ConsPlusNormal"/>
        <w:ind w:firstLine="540"/>
        <w:jc w:val="both"/>
      </w:pPr>
      <w:r>
        <w:t xml:space="preserve">В соответствии с Федеральным </w:t>
      </w:r>
      <w:hyperlink r:id="rId7"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и </w:t>
      </w:r>
      <w:hyperlink r:id="rId8"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
    <w:p w:rsidR="000D7970" w:rsidRDefault="000D7970">
      <w:pPr>
        <w:pStyle w:val="ConsPlusNormal"/>
        <w:spacing w:before="220"/>
        <w:ind w:firstLine="540"/>
        <w:jc w:val="both"/>
      </w:pPr>
      <w:r>
        <w:t xml:space="preserve">1. Утвердить </w:t>
      </w:r>
      <w:hyperlink w:anchor="P46"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0D7970" w:rsidRDefault="000D7970">
      <w:pPr>
        <w:pStyle w:val="ConsPlusNormal"/>
        <w:spacing w:before="220"/>
        <w:ind w:firstLine="540"/>
        <w:jc w:val="both"/>
      </w:pPr>
      <w:r>
        <w:t>2. Признать утратившими силу:</w:t>
      </w:r>
    </w:p>
    <w:p w:rsidR="000D7970" w:rsidRDefault="000D7970">
      <w:pPr>
        <w:pStyle w:val="ConsPlusNormal"/>
        <w:spacing w:before="220"/>
        <w:ind w:firstLine="540"/>
        <w:jc w:val="both"/>
      </w:pPr>
      <w:r>
        <w:t xml:space="preserve">- </w:t>
      </w:r>
      <w:hyperlink r:id="rId9" w:history="1">
        <w:r>
          <w:rPr>
            <w:color w:val="0000FF"/>
          </w:rPr>
          <w:t>пункты 2.3.25</w:t>
        </w:r>
      </w:hyperlink>
      <w:r>
        <w:t xml:space="preserve">, </w:t>
      </w:r>
      <w:hyperlink r:id="rId10" w:history="1">
        <w:r>
          <w:rPr>
            <w:color w:val="0000FF"/>
          </w:rPr>
          <w:t>2.3.26</w:t>
        </w:r>
      </w:hyperlink>
      <w:r>
        <w:t xml:space="preserve">, </w:t>
      </w:r>
      <w:hyperlink r:id="rId11" w:history="1">
        <w:r>
          <w:rPr>
            <w:color w:val="0000FF"/>
          </w:rPr>
          <w:t>2.12</w:t>
        </w:r>
      </w:hyperlink>
      <w:r>
        <w:t xml:space="preserve"> санитарно-эпидемиологических правил и нормативов СанПиН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0D7970" w:rsidRDefault="000D7970">
      <w:pPr>
        <w:pStyle w:val="ConsPlusNormal"/>
        <w:spacing w:before="220"/>
        <w:ind w:firstLine="540"/>
        <w:jc w:val="both"/>
      </w:pPr>
      <w:r>
        <w:t xml:space="preserve">- </w:t>
      </w:r>
      <w:hyperlink r:id="rId12" w:history="1">
        <w:r>
          <w:rPr>
            <w:color w:val="0000FF"/>
          </w:rPr>
          <w:t>пункты 2.2.5</w:t>
        </w:r>
      </w:hyperlink>
      <w:r>
        <w:t xml:space="preserve">, </w:t>
      </w:r>
      <w:hyperlink r:id="rId13" w:history="1">
        <w:r>
          <w:rPr>
            <w:color w:val="0000FF"/>
          </w:rPr>
          <w:t>2.7</w:t>
        </w:r>
      </w:hyperlink>
      <w:r>
        <w:t xml:space="preserve">, </w:t>
      </w:r>
      <w:hyperlink r:id="rId14" w:history="1">
        <w:r>
          <w:rPr>
            <w:color w:val="0000FF"/>
          </w:rPr>
          <w:t>приложения 4</w:t>
        </w:r>
      </w:hyperlink>
      <w:r>
        <w:t xml:space="preserve">, </w:t>
      </w:r>
      <w:hyperlink r:id="rId15" w:history="1">
        <w:r>
          <w:rPr>
            <w:color w:val="0000FF"/>
          </w:rPr>
          <w:t>5</w:t>
        </w:r>
      </w:hyperlink>
      <w:r>
        <w:t xml:space="preserve">, </w:t>
      </w:r>
      <w:hyperlink r:id="rId16" w:history="1">
        <w:r>
          <w:rPr>
            <w:color w:val="0000FF"/>
          </w:rPr>
          <w:t>6</w:t>
        </w:r>
      </w:hyperlink>
      <w:r>
        <w:t xml:space="preserve"> и </w:t>
      </w:r>
      <w:hyperlink r:id="rId17" w:history="1">
        <w:r>
          <w:rPr>
            <w:color w:val="0000FF"/>
          </w:rPr>
          <w:t>7</w:t>
        </w:r>
      </w:hyperlink>
      <w:r>
        <w:t xml:space="preserve">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0D7970" w:rsidRDefault="000D7970">
      <w:pPr>
        <w:pStyle w:val="ConsPlusNormal"/>
        <w:spacing w:before="220"/>
        <w:ind w:firstLine="540"/>
        <w:jc w:val="both"/>
      </w:pPr>
      <w:r>
        <w:t xml:space="preserve">3. Ввести в действие указанные </w:t>
      </w:r>
      <w:hyperlink w:anchor="P46" w:history="1">
        <w:r>
          <w:rPr>
            <w:color w:val="0000FF"/>
          </w:rPr>
          <w:t>санитарные правила</w:t>
        </w:r>
      </w:hyperlink>
      <w:r>
        <w:t xml:space="preserve"> с 1 октября 2008 г.</w:t>
      </w:r>
    </w:p>
    <w:p w:rsidR="000D7970" w:rsidRDefault="000D7970">
      <w:pPr>
        <w:pStyle w:val="ConsPlusNormal"/>
        <w:spacing w:before="220"/>
        <w:ind w:firstLine="540"/>
        <w:jc w:val="both"/>
      </w:pPr>
      <w:r>
        <w:lastRenderedPageBreak/>
        <w:t xml:space="preserve">4. Установить срок действия </w:t>
      </w:r>
      <w:hyperlink w:anchor="P41"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p>
    <w:p w:rsidR="000D7970" w:rsidRDefault="000D7970">
      <w:pPr>
        <w:pStyle w:val="ConsPlusNormal"/>
        <w:jc w:val="both"/>
      </w:pPr>
      <w:r>
        <w:t xml:space="preserve">(п. 4 введен </w:t>
      </w:r>
      <w:hyperlink r:id="rId18" w:history="1">
        <w:r>
          <w:rPr>
            <w:color w:val="0000FF"/>
          </w:rPr>
          <w:t>Постановлением</w:t>
        </w:r>
      </w:hyperlink>
      <w:r>
        <w:t xml:space="preserve"> Главного государственного санитарного врача РФ от 25.03.2019 N 6)</w:t>
      </w:r>
    </w:p>
    <w:p w:rsidR="000D7970" w:rsidRDefault="000D7970">
      <w:pPr>
        <w:pStyle w:val="ConsPlusNormal"/>
        <w:ind w:firstLine="540"/>
        <w:jc w:val="both"/>
      </w:pPr>
    </w:p>
    <w:p w:rsidR="000D7970" w:rsidRDefault="000D7970">
      <w:pPr>
        <w:pStyle w:val="ConsPlusNormal"/>
        <w:jc w:val="right"/>
      </w:pPr>
      <w:r>
        <w:t>Г.Г.ОНИЩЕНКО</w:t>
      </w:r>
    </w:p>
    <w:p w:rsidR="000D7970" w:rsidRDefault="000D7970">
      <w:pPr>
        <w:pStyle w:val="ConsPlusNormal"/>
        <w:jc w:val="right"/>
      </w:pPr>
    </w:p>
    <w:p w:rsidR="000D7970" w:rsidRDefault="000D7970">
      <w:pPr>
        <w:pStyle w:val="ConsPlusNormal"/>
        <w:jc w:val="right"/>
      </w:pPr>
    </w:p>
    <w:p w:rsidR="000D7970" w:rsidRDefault="000D7970">
      <w:pPr>
        <w:pStyle w:val="ConsPlusNormal"/>
        <w:jc w:val="right"/>
      </w:pPr>
    </w:p>
    <w:p w:rsidR="000D7970" w:rsidRDefault="000D7970">
      <w:pPr>
        <w:pStyle w:val="ConsPlusNormal"/>
        <w:jc w:val="right"/>
      </w:pPr>
    </w:p>
    <w:p w:rsidR="000D7970" w:rsidRDefault="000D7970">
      <w:pPr>
        <w:pStyle w:val="ConsPlusNormal"/>
        <w:jc w:val="right"/>
      </w:pPr>
    </w:p>
    <w:p w:rsidR="000D7970" w:rsidRDefault="000D7970">
      <w:pPr>
        <w:pStyle w:val="ConsPlusNormal"/>
        <w:jc w:val="right"/>
        <w:outlineLvl w:val="0"/>
      </w:pPr>
      <w:r>
        <w:t>Приложение</w:t>
      </w:r>
    </w:p>
    <w:p w:rsidR="000D7970" w:rsidRDefault="000D7970">
      <w:pPr>
        <w:pStyle w:val="ConsPlusNormal"/>
        <w:jc w:val="right"/>
      </w:pPr>
    </w:p>
    <w:p w:rsidR="000D7970" w:rsidRDefault="000D7970">
      <w:pPr>
        <w:pStyle w:val="ConsPlusNormal"/>
        <w:jc w:val="right"/>
      </w:pPr>
      <w:r>
        <w:t>Утверждены</w:t>
      </w:r>
    </w:p>
    <w:p w:rsidR="000D7970" w:rsidRDefault="000D7970">
      <w:pPr>
        <w:pStyle w:val="ConsPlusNormal"/>
        <w:jc w:val="right"/>
      </w:pPr>
      <w:r>
        <w:t>Постановлением Главного</w:t>
      </w:r>
    </w:p>
    <w:p w:rsidR="000D7970" w:rsidRDefault="000D7970">
      <w:pPr>
        <w:pStyle w:val="ConsPlusNormal"/>
        <w:jc w:val="right"/>
      </w:pPr>
      <w:r>
        <w:t>государственного санитарного врача</w:t>
      </w:r>
    </w:p>
    <w:p w:rsidR="000D7970" w:rsidRDefault="000D7970">
      <w:pPr>
        <w:pStyle w:val="ConsPlusNormal"/>
        <w:jc w:val="right"/>
      </w:pPr>
      <w:r>
        <w:t>Российской Федерации</w:t>
      </w:r>
    </w:p>
    <w:p w:rsidR="000D7970" w:rsidRDefault="000D7970">
      <w:pPr>
        <w:pStyle w:val="ConsPlusNormal"/>
        <w:jc w:val="right"/>
      </w:pPr>
      <w:r>
        <w:t>от 23.07.2008 N 45</w:t>
      </w:r>
    </w:p>
    <w:p w:rsidR="000D7970" w:rsidRDefault="000D7970">
      <w:pPr>
        <w:pStyle w:val="ConsPlusNormal"/>
        <w:jc w:val="right"/>
      </w:pPr>
    </w:p>
    <w:p w:rsidR="000D7970" w:rsidRDefault="000D7970">
      <w:pPr>
        <w:pStyle w:val="ConsPlusTitle"/>
        <w:jc w:val="center"/>
      </w:pPr>
      <w:bookmarkStart w:id="0" w:name="P41"/>
      <w:bookmarkEnd w:id="0"/>
      <w:r>
        <w:t>САНИТАРНО-ЭПИДЕМИОЛОГИЧЕСКИЕ ТРЕБОВАНИЯ</w:t>
      </w:r>
    </w:p>
    <w:p w:rsidR="000D7970" w:rsidRDefault="000D7970">
      <w:pPr>
        <w:pStyle w:val="ConsPlusTitle"/>
        <w:jc w:val="center"/>
      </w:pPr>
      <w:r>
        <w:t>К ОРГАНИЗАЦИИ ПИТАНИЯ ОБУЧАЮЩИХСЯ В ОБЩЕОБРАЗОВАТЕЛЬНЫХ</w:t>
      </w:r>
    </w:p>
    <w:p w:rsidR="000D7970" w:rsidRDefault="000D7970">
      <w:pPr>
        <w:pStyle w:val="ConsPlusTitle"/>
        <w:jc w:val="center"/>
      </w:pPr>
      <w:r>
        <w:t>УЧРЕЖДЕНИЯХ, УЧРЕЖДЕНИЯХ НАЧАЛЬНОГО И СРЕДНЕГО</w:t>
      </w:r>
    </w:p>
    <w:p w:rsidR="000D7970" w:rsidRDefault="000D7970">
      <w:pPr>
        <w:pStyle w:val="ConsPlusTitle"/>
        <w:jc w:val="center"/>
      </w:pPr>
      <w:r>
        <w:t>ПРОФЕССИОНАЛЬНОГО ОБРАЗОВАНИЯ</w:t>
      </w:r>
    </w:p>
    <w:p w:rsidR="000D7970" w:rsidRDefault="000D7970">
      <w:pPr>
        <w:pStyle w:val="ConsPlusTitle"/>
        <w:jc w:val="center"/>
      </w:pPr>
    </w:p>
    <w:p w:rsidR="000D7970" w:rsidRDefault="000D7970">
      <w:pPr>
        <w:pStyle w:val="ConsPlusTitle"/>
        <w:jc w:val="center"/>
      </w:pPr>
      <w:bookmarkStart w:id="1" w:name="P46"/>
      <w:bookmarkEnd w:id="1"/>
      <w:r>
        <w:t>Санитарно-эпидемиологические правила и нормативы</w:t>
      </w:r>
    </w:p>
    <w:p w:rsidR="000D7970" w:rsidRDefault="000D7970">
      <w:pPr>
        <w:pStyle w:val="ConsPlusTitle"/>
        <w:jc w:val="center"/>
      </w:pPr>
      <w:r>
        <w:t>СанПиН 2.4.5.2409-08</w:t>
      </w:r>
    </w:p>
    <w:p w:rsidR="000D7970" w:rsidRDefault="000D79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70">
        <w:trPr>
          <w:jc w:val="center"/>
        </w:trPr>
        <w:tc>
          <w:tcPr>
            <w:tcW w:w="9294" w:type="dxa"/>
            <w:tcBorders>
              <w:top w:val="nil"/>
              <w:left w:val="single" w:sz="24" w:space="0" w:color="CED3F1"/>
              <w:bottom w:val="nil"/>
              <w:right w:val="single" w:sz="24" w:space="0" w:color="F4F3F8"/>
            </w:tcBorders>
            <w:shd w:val="clear" w:color="auto" w:fill="F4F3F8"/>
          </w:tcPr>
          <w:p w:rsidR="000D7970" w:rsidRDefault="000D7970">
            <w:pPr>
              <w:pStyle w:val="ConsPlusNormal"/>
              <w:jc w:val="center"/>
            </w:pPr>
            <w:r>
              <w:rPr>
                <w:color w:val="392C69"/>
              </w:rPr>
              <w:t>Список изменяющих документов</w:t>
            </w:r>
          </w:p>
          <w:p w:rsidR="000D7970" w:rsidRDefault="000D7970">
            <w:pPr>
              <w:pStyle w:val="ConsPlusNormal"/>
              <w:jc w:val="center"/>
            </w:pPr>
            <w:r>
              <w:rPr>
                <w:color w:val="392C69"/>
              </w:rPr>
              <w:t xml:space="preserve">(в ред. </w:t>
            </w:r>
            <w:hyperlink r:id="rId19" w:history="1">
              <w:r>
                <w:rPr>
                  <w:color w:val="0000FF"/>
                </w:rPr>
                <w:t>Постановления</w:t>
              </w:r>
            </w:hyperlink>
            <w:r>
              <w:rPr>
                <w:color w:val="392C69"/>
              </w:rPr>
              <w:t xml:space="preserve"> Главного государственного санитарного врача РФ</w:t>
            </w:r>
          </w:p>
          <w:p w:rsidR="000D7970" w:rsidRDefault="000D7970">
            <w:pPr>
              <w:pStyle w:val="ConsPlusNormal"/>
              <w:jc w:val="center"/>
            </w:pPr>
            <w:r>
              <w:rPr>
                <w:color w:val="392C69"/>
              </w:rPr>
              <w:t>от 25.03.2019 N 6)</w:t>
            </w:r>
          </w:p>
        </w:tc>
      </w:tr>
    </w:tbl>
    <w:p w:rsidR="000D7970" w:rsidRDefault="000D7970">
      <w:pPr>
        <w:pStyle w:val="ConsPlusNormal"/>
        <w:jc w:val="center"/>
      </w:pPr>
    </w:p>
    <w:p w:rsidR="000D7970" w:rsidRDefault="000D7970">
      <w:pPr>
        <w:pStyle w:val="ConsPlusTitle"/>
        <w:jc w:val="center"/>
        <w:outlineLvl w:val="1"/>
      </w:pPr>
      <w:r>
        <w:t>I. Общие положения и область применения</w:t>
      </w:r>
    </w:p>
    <w:p w:rsidR="000D7970" w:rsidRDefault="000D7970">
      <w:pPr>
        <w:pStyle w:val="ConsPlusNormal"/>
        <w:jc w:val="center"/>
      </w:pPr>
    </w:p>
    <w:p w:rsidR="000D7970" w:rsidRDefault="000D7970">
      <w:pPr>
        <w:pStyle w:val="ConsPlusNormal"/>
        <w:ind w:firstLine="540"/>
        <w:jc w:val="both"/>
      </w:pPr>
      <w:r>
        <w:t>1.1. Настоящие санитарно-эпидемиологические правила и нормативы (далее - санитарные правила) разработаны 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
    <w:p w:rsidR="000D7970" w:rsidRDefault="000D7970">
      <w:pPr>
        <w:pStyle w:val="ConsPlusNormal"/>
        <w:spacing w:before="220"/>
        <w:ind w:firstLine="540"/>
        <w:jc w:val="both"/>
      </w:pPr>
      <w: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0D7970" w:rsidRDefault="000D7970">
      <w:pPr>
        <w:pStyle w:val="ConsPlusNormal"/>
        <w:spacing w:before="220"/>
        <w:ind w:firstLine="540"/>
        <w:jc w:val="both"/>
      </w:pPr>
      <w: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0D7970" w:rsidRDefault="000D7970">
      <w:pPr>
        <w:pStyle w:val="ConsPlusNormal"/>
        <w:spacing w:before="220"/>
        <w:ind w:firstLine="540"/>
        <w:jc w:val="both"/>
      </w:pPr>
      <w:r>
        <w:lastRenderedPageBreak/>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0D7970" w:rsidRDefault="000D7970">
      <w:pPr>
        <w:pStyle w:val="ConsPlusNormal"/>
        <w:spacing w:before="220"/>
        <w:ind w:firstLine="540"/>
        <w:jc w:val="both"/>
      </w:pPr>
      <w: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0D7970" w:rsidRDefault="000D7970">
      <w:pPr>
        <w:pStyle w:val="ConsPlusNormal"/>
        <w:spacing w:before="220"/>
        <w:ind w:firstLine="540"/>
        <w:jc w:val="both"/>
      </w:pPr>
      <w:r>
        <w:t xml:space="preserve">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w:t>
      </w:r>
      <w:hyperlink r:id="rId20" w:history="1">
        <w:r>
          <w:rPr>
            <w:color w:val="0000FF"/>
          </w:rPr>
          <w:t>органом</w:t>
        </w:r>
      </w:hyperlink>
      <w: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0D7970" w:rsidRDefault="000D7970">
      <w:pPr>
        <w:pStyle w:val="ConsPlusNormal"/>
        <w:ind w:firstLine="540"/>
        <w:jc w:val="both"/>
      </w:pPr>
    </w:p>
    <w:p w:rsidR="000D7970" w:rsidRDefault="000D7970">
      <w:pPr>
        <w:pStyle w:val="ConsPlusTitle"/>
        <w:jc w:val="center"/>
        <w:outlineLvl w:val="1"/>
      </w:pPr>
      <w:r>
        <w:t>II. Организации общественного питания</w:t>
      </w:r>
    </w:p>
    <w:p w:rsidR="000D7970" w:rsidRDefault="000D7970">
      <w:pPr>
        <w:pStyle w:val="ConsPlusTitle"/>
        <w:jc w:val="center"/>
      </w:pPr>
      <w:r>
        <w:t>образовательных учреждений и санитарно-эпидемиологические</w:t>
      </w:r>
    </w:p>
    <w:p w:rsidR="000D7970" w:rsidRDefault="000D7970">
      <w:pPr>
        <w:pStyle w:val="ConsPlusTitle"/>
        <w:jc w:val="center"/>
      </w:pPr>
      <w:r>
        <w:t>требования к их размещению, объемно-планировочным</w:t>
      </w:r>
    </w:p>
    <w:p w:rsidR="000D7970" w:rsidRDefault="000D7970">
      <w:pPr>
        <w:pStyle w:val="ConsPlusTitle"/>
        <w:jc w:val="center"/>
      </w:pPr>
      <w:r>
        <w:t>и конструктивным решениям</w:t>
      </w:r>
    </w:p>
    <w:p w:rsidR="000D7970" w:rsidRDefault="000D7970">
      <w:pPr>
        <w:pStyle w:val="ConsPlusNormal"/>
        <w:jc w:val="center"/>
      </w:pPr>
    </w:p>
    <w:p w:rsidR="000D7970" w:rsidRDefault="000D7970">
      <w:pPr>
        <w:pStyle w:val="ConsPlusNormal"/>
        <w:ind w:firstLine="540"/>
        <w:jc w:val="both"/>
      </w:pPr>
      <w: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0D7970" w:rsidRDefault="000D7970">
      <w:pPr>
        <w:pStyle w:val="ConsPlusNormal"/>
        <w:spacing w:before="220"/>
        <w:ind w:firstLine="540"/>
        <w:jc w:val="both"/>
      </w:pPr>
      <w:r>
        <w:t>2.2. Организациями общественного питания образовательных учреждений для обслуживания обучающихся могут быть:</w:t>
      </w:r>
    </w:p>
    <w:p w:rsidR="000D7970" w:rsidRDefault="000D7970">
      <w:pPr>
        <w:pStyle w:val="ConsPlusNormal"/>
        <w:spacing w:before="220"/>
        <w:ind w:firstLine="540"/>
        <w:jc w:val="both"/>
      </w:pPr>
      <w: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0D7970" w:rsidRDefault="000D7970">
      <w:pPr>
        <w:pStyle w:val="ConsPlusNormal"/>
        <w:spacing w:before="220"/>
        <w:ind w:firstLine="540"/>
        <w:jc w:val="both"/>
      </w:pPr>
      <w: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p>
    <w:p w:rsidR="000D7970" w:rsidRDefault="000D7970">
      <w:pPr>
        <w:pStyle w:val="ConsPlusNormal"/>
        <w:spacing w:before="220"/>
        <w:ind w:firstLine="540"/>
        <w:jc w:val="both"/>
      </w:pPr>
      <w: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0D7970" w:rsidRDefault="000D7970">
      <w:pPr>
        <w:pStyle w:val="ConsPlusNormal"/>
        <w:spacing w:before="220"/>
        <w:ind w:firstLine="540"/>
        <w:jc w:val="both"/>
      </w:pPr>
      <w:r>
        <w:t>- буфеты-раздаточные, осуществляющие реализацию готовых блюд, кулинарных, мучных кондитерских и булочных изделий.</w:t>
      </w:r>
    </w:p>
    <w:p w:rsidR="000D7970" w:rsidRDefault="000D7970">
      <w:pPr>
        <w:pStyle w:val="ConsPlusNormal"/>
        <w:spacing w:before="220"/>
        <w:ind w:firstLine="540"/>
        <w:jc w:val="both"/>
      </w:pPr>
      <w: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0D7970" w:rsidRDefault="000D7970">
      <w:pPr>
        <w:pStyle w:val="ConsPlusNormal"/>
        <w:spacing w:before="220"/>
        <w:ind w:firstLine="540"/>
        <w:jc w:val="both"/>
      </w:pPr>
      <w: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0D7970" w:rsidRDefault="000D7970">
      <w:pPr>
        <w:pStyle w:val="ConsPlusNormal"/>
        <w:spacing w:before="220"/>
        <w:ind w:firstLine="540"/>
        <w:jc w:val="both"/>
      </w:pPr>
      <w:r>
        <w:t xml:space="preserve">2.5. Объемно-планировочные и конструктивные решения помещений для организаций общественного питания образовательных учреждений должны соответствовать </w:t>
      </w:r>
      <w:hyperlink r:id="rId21" w:history="1">
        <w:r>
          <w:rPr>
            <w:color w:val="0000FF"/>
          </w:rPr>
          <w:t>санитарно-эпидемиологическим требованиям</w:t>
        </w:r>
      </w:hyperlink>
      <w:r>
        <w:t>,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0D7970" w:rsidRDefault="000D7970">
      <w:pPr>
        <w:pStyle w:val="ConsPlusNormal"/>
        <w:spacing w:before="220"/>
        <w:ind w:firstLine="540"/>
        <w:jc w:val="both"/>
      </w:pPr>
      <w:r>
        <w:lastRenderedPageBreak/>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пристроенных к зданию, или в отдельно стоящем здании, соединенном с основным зданием образовательного учреждения отапливаемым переходом.</w:t>
      </w:r>
    </w:p>
    <w:p w:rsidR="000D7970" w:rsidRDefault="000D7970">
      <w:pPr>
        <w:pStyle w:val="ConsPlusNormal"/>
        <w:spacing w:before="220"/>
        <w:ind w:firstLine="540"/>
        <w:jc w:val="both"/>
      </w:pPr>
      <w: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0D7970" w:rsidRDefault="000D7970">
      <w:pPr>
        <w:pStyle w:val="ConsPlusNormal"/>
        <w:spacing w:before="220"/>
        <w:ind w:firstLine="540"/>
        <w:jc w:val="both"/>
      </w:pPr>
      <w: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0D7970" w:rsidRDefault="000D7970">
      <w:pPr>
        <w:pStyle w:val="ConsPlusNormal"/>
        <w:spacing w:before="220"/>
        <w:ind w:firstLine="540"/>
        <w:jc w:val="both"/>
      </w:pPr>
      <w:r>
        <w:t>2.8. Для обеспечения посадки всех обучающихся в обеденном зале в течение не более чем в 3 перемены, а для учреждений интернатного типа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0D7970" w:rsidRDefault="000D7970">
      <w:pPr>
        <w:pStyle w:val="ConsPlusNormal"/>
        <w:spacing w:before="220"/>
        <w:ind w:firstLine="540"/>
        <w:jc w:val="both"/>
      </w:pPr>
      <w:r>
        <w:t xml:space="preserve">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w:t>
      </w:r>
      <w:hyperlink r:id="rId22" w:history="1">
        <w:r>
          <w:rPr>
            <w:color w:val="0000FF"/>
          </w:rPr>
          <w:t>правил</w:t>
        </w:r>
      </w:hyperlink>
      <w:r>
        <w:t xml:space="preserve"> к организациям общественного питания, рекомендуется предусматривать:</w:t>
      </w:r>
    </w:p>
    <w:p w:rsidR="000D7970" w:rsidRDefault="000D7970">
      <w:pPr>
        <w:pStyle w:val="ConsPlusNormal"/>
        <w:spacing w:before="220"/>
        <w:ind w:firstLine="540"/>
        <w:jc w:val="both"/>
      </w:pPr>
      <w:r>
        <w:t>- размещение на первом этаже складских помещений для пищевых продуктов, производственных и административно-бытовых помещений;</w:t>
      </w:r>
    </w:p>
    <w:p w:rsidR="000D7970" w:rsidRDefault="000D7970">
      <w:pPr>
        <w:pStyle w:val="ConsPlusNormal"/>
        <w:spacing w:before="220"/>
        <w:ind w:firstLine="540"/>
        <w:jc w:val="both"/>
      </w:pPr>
      <w:r>
        <w:t>- два помещения овощного цеха (для первичной и вторичной обработки овощей) в составе производственных помещений;</w:t>
      </w:r>
    </w:p>
    <w:p w:rsidR="000D7970" w:rsidRDefault="000D7970">
      <w:pPr>
        <w:pStyle w:val="ConsPlusNormal"/>
        <w:spacing w:before="220"/>
        <w:ind w:firstLine="540"/>
        <w:jc w:val="both"/>
      </w:pPr>
      <w: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0D7970" w:rsidRDefault="000D7970">
      <w:pPr>
        <w:pStyle w:val="ConsPlusNormal"/>
        <w:spacing w:before="220"/>
        <w:ind w:firstLine="540"/>
        <w:jc w:val="both"/>
      </w:pPr>
      <w:r>
        <w:t>- навесы над входами и загрузочными платформами;</w:t>
      </w:r>
    </w:p>
    <w:p w:rsidR="000D7970" w:rsidRDefault="000D7970">
      <w:pPr>
        <w:pStyle w:val="ConsPlusNormal"/>
        <w:spacing w:before="220"/>
        <w:ind w:firstLine="540"/>
        <w:jc w:val="both"/>
      </w:pPr>
      <w:r>
        <w:t>- воздушно-тепловые завесы над проемами дверей;</w:t>
      </w:r>
    </w:p>
    <w:p w:rsidR="000D7970" w:rsidRDefault="000D7970">
      <w:pPr>
        <w:pStyle w:val="ConsPlusNormal"/>
        <w:spacing w:before="220"/>
        <w:ind w:firstLine="540"/>
        <w:jc w:val="both"/>
      </w:pPr>
      <w:r>
        <w:t>- количество посадочных мест в обеденном зале из расчета посадки всех обучающихся образовательного учреждения не более чем в две перемены.</w:t>
      </w:r>
    </w:p>
    <w:p w:rsidR="000D7970" w:rsidRDefault="000D7970">
      <w:pPr>
        <w:pStyle w:val="ConsPlusNormal"/>
        <w:spacing w:before="220"/>
        <w:ind w:firstLine="540"/>
        <w:jc w:val="both"/>
      </w:pPr>
      <w:r>
        <w:t xml:space="preserve">2.10. Хозяйственные и подсобные помещения могут размещаться в подвальных и цокольных этажах при условии обеспечения их гидроизоляцией, соблюдения </w:t>
      </w:r>
      <w:hyperlink r:id="rId23" w:history="1">
        <w:r>
          <w:rPr>
            <w:color w:val="0000FF"/>
          </w:rPr>
          <w:t>гигиенических требований</w:t>
        </w:r>
      </w:hyperlink>
      <w:r>
        <w:t xml:space="preserve"> по содержанию помещений, предъявляемых к организациям общественного питания.</w:t>
      </w:r>
    </w:p>
    <w:p w:rsidR="000D7970" w:rsidRDefault="000D7970">
      <w:pPr>
        <w:pStyle w:val="ConsPlusNormal"/>
        <w:spacing w:before="220"/>
        <w:ind w:firstLine="540"/>
        <w:jc w:val="both"/>
      </w:pPr>
      <w:r>
        <w:t xml:space="preserve">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w:t>
      </w:r>
      <w:hyperlink r:id="rId24" w:history="1">
        <w:r>
          <w:rPr>
            <w:color w:val="0000FF"/>
          </w:rPr>
          <w:t>санитарными правилами</w:t>
        </w:r>
      </w:hyperlink>
      <w:r>
        <w:t xml:space="preserve"> для организаций общественного питания.</w:t>
      </w:r>
    </w:p>
    <w:p w:rsidR="000D7970" w:rsidRDefault="000D7970">
      <w:pPr>
        <w:pStyle w:val="ConsPlusNormal"/>
        <w:spacing w:before="220"/>
        <w:ind w:firstLine="540"/>
        <w:jc w:val="both"/>
      </w:pPr>
      <w: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0D7970" w:rsidRDefault="000D7970">
      <w:pPr>
        <w:pStyle w:val="ConsPlusNormal"/>
        <w:spacing w:before="220"/>
        <w:ind w:firstLine="540"/>
        <w:jc w:val="both"/>
      </w:pPr>
      <w:r>
        <w:lastRenderedPageBreak/>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0D7970" w:rsidRDefault="000D7970">
      <w:pPr>
        <w:pStyle w:val="ConsPlusNormal"/>
        <w:ind w:firstLine="540"/>
        <w:jc w:val="both"/>
      </w:pPr>
    </w:p>
    <w:p w:rsidR="000D7970" w:rsidRDefault="000D7970">
      <w:pPr>
        <w:pStyle w:val="ConsPlusTitle"/>
        <w:jc w:val="center"/>
        <w:outlineLvl w:val="1"/>
      </w:pPr>
      <w:r>
        <w:t>III. Требования к санитарно-техническому</w:t>
      </w:r>
    </w:p>
    <w:p w:rsidR="000D7970" w:rsidRDefault="000D7970">
      <w:pPr>
        <w:pStyle w:val="ConsPlusTitle"/>
        <w:jc w:val="center"/>
      </w:pPr>
      <w:r>
        <w:t>обеспечению организаций общественного питания</w:t>
      </w:r>
    </w:p>
    <w:p w:rsidR="000D7970" w:rsidRDefault="000D7970">
      <w:pPr>
        <w:pStyle w:val="ConsPlusTitle"/>
        <w:jc w:val="center"/>
      </w:pPr>
      <w:r>
        <w:t>образовательных учреждений</w:t>
      </w:r>
    </w:p>
    <w:p w:rsidR="000D7970" w:rsidRDefault="000D7970">
      <w:pPr>
        <w:pStyle w:val="ConsPlusNormal"/>
        <w:ind w:firstLine="540"/>
        <w:jc w:val="both"/>
      </w:pPr>
    </w:p>
    <w:p w:rsidR="000D7970" w:rsidRDefault="000D7970">
      <w:pPr>
        <w:pStyle w:val="ConsPlusNormal"/>
        <w:ind w:firstLine="540"/>
        <w:jc w:val="both"/>
      </w:pPr>
      <w:r>
        <w:t xml:space="preserve">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w:t>
      </w:r>
      <w:hyperlink r:id="rId25" w:history="1">
        <w:r>
          <w:rPr>
            <w:color w:val="0000FF"/>
          </w:rPr>
          <w:t>требованиями</w:t>
        </w:r>
      </w:hyperlink>
      <w:r>
        <w:t>, предъявляемыми к организациям общественного питания.</w:t>
      </w:r>
    </w:p>
    <w:p w:rsidR="000D7970" w:rsidRDefault="000D7970">
      <w:pPr>
        <w:pStyle w:val="ConsPlusNormal"/>
        <w:spacing w:before="220"/>
        <w:ind w:firstLine="540"/>
        <w:jc w:val="both"/>
      </w:pPr>
      <w:r>
        <w:t xml:space="preserve">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соблюдении правил личной гигиены, должна отвечать </w:t>
      </w:r>
      <w:hyperlink r:id="rId26" w:history="1">
        <w:r>
          <w:rPr>
            <w:color w:val="0000FF"/>
          </w:rPr>
          <w:t>требованиям</w:t>
        </w:r>
      </w:hyperlink>
      <w:r>
        <w:t>, предъявляемым к питьевой воде.</w:t>
      </w:r>
    </w:p>
    <w:p w:rsidR="000D7970" w:rsidRDefault="000D7970">
      <w:pPr>
        <w:pStyle w:val="ConsPlusNormal"/>
        <w:spacing w:before="220"/>
        <w:ind w:firstLine="540"/>
        <w:jc w:val="both"/>
      </w:pPr>
      <w: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 бойлерных и на водопроводных сетях горячего водоснабжения.</w:t>
      </w:r>
    </w:p>
    <w:p w:rsidR="000D7970" w:rsidRDefault="000D7970">
      <w:pPr>
        <w:pStyle w:val="ConsPlusNormal"/>
        <w:spacing w:before="220"/>
        <w:ind w:firstLine="540"/>
        <w:jc w:val="both"/>
      </w:pPr>
      <w:r>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2-х) и (или) одноразовые полотенца.</w:t>
      </w:r>
    </w:p>
    <w:p w:rsidR="000D7970" w:rsidRDefault="000D7970">
      <w:pPr>
        <w:pStyle w:val="ConsPlusNormal"/>
        <w:spacing w:before="220"/>
        <w:ind w:firstLine="540"/>
        <w:jc w:val="both"/>
      </w:pPr>
      <w: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с установкой их с учетом росто-возрастных особенностей обучающихся: на высоте 0,5 м от пола до борта раковины для обучающихся 1 - 4 классов и на высоте 0,7 - 0,8 м от пола до борта раковины для обучающихся 5 - 11 классов.</w:t>
      </w:r>
    </w:p>
    <w:p w:rsidR="000D7970" w:rsidRDefault="000D7970">
      <w:pPr>
        <w:pStyle w:val="ConsPlusNormal"/>
        <w:spacing w:before="220"/>
        <w:ind w:firstLine="540"/>
        <w:jc w:val="both"/>
      </w:pPr>
      <w: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p>
    <w:p w:rsidR="000D7970" w:rsidRDefault="000D7970">
      <w:pPr>
        <w:pStyle w:val="ConsPlusNormal"/>
        <w:spacing w:before="220"/>
        <w:ind w:firstLine="540"/>
        <w:jc w:val="both"/>
      </w:pPr>
      <w: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0D7970" w:rsidRDefault="000D7970">
      <w:pPr>
        <w:pStyle w:val="ConsPlusNormal"/>
        <w:spacing w:before="220"/>
        <w:ind w:firstLine="540"/>
        <w:jc w:val="both"/>
      </w:pPr>
      <w: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0D7970" w:rsidRDefault="000D7970">
      <w:pPr>
        <w:pStyle w:val="ConsPlusNormal"/>
        <w:spacing w:before="220"/>
        <w:ind w:firstLine="540"/>
        <w:jc w:val="both"/>
      </w:pPr>
      <w: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p>
    <w:p w:rsidR="000D7970" w:rsidRDefault="000D7970">
      <w:pPr>
        <w:pStyle w:val="ConsPlusNormal"/>
        <w:ind w:firstLine="540"/>
        <w:jc w:val="both"/>
      </w:pPr>
    </w:p>
    <w:p w:rsidR="000D7970" w:rsidRDefault="000D7970">
      <w:pPr>
        <w:pStyle w:val="ConsPlusTitle"/>
        <w:jc w:val="center"/>
        <w:outlineLvl w:val="1"/>
      </w:pPr>
      <w:r>
        <w:t>IV. Требования к оборудованию, инвентарю, посуде и таре</w:t>
      </w:r>
    </w:p>
    <w:p w:rsidR="000D7970" w:rsidRDefault="000D7970">
      <w:pPr>
        <w:pStyle w:val="ConsPlusNormal"/>
        <w:ind w:firstLine="540"/>
        <w:jc w:val="both"/>
      </w:pPr>
    </w:p>
    <w:p w:rsidR="000D7970" w:rsidRDefault="000D7970">
      <w:pPr>
        <w:pStyle w:val="ConsPlusNormal"/>
        <w:ind w:firstLine="540"/>
        <w:jc w:val="both"/>
      </w:pPr>
      <w:r>
        <w:t xml:space="preserve">4.1. Оборудование, инвентарь, посуда, тара, являющиеся предметами производственного окружения, должны соответствовать </w:t>
      </w:r>
      <w:hyperlink r:id="rId27" w:history="1">
        <w:r>
          <w:rPr>
            <w:color w:val="0000FF"/>
          </w:rPr>
          <w:t>санитарно-эпидемиологическим требованиям</w:t>
        </w:r>
      </w:hyperlink>
      <w:r>
        <w:t>,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0D7970" w:rsidRDefault="000D7970">
      <w:pPr>
        <w:pStyle w:val="ConsPlusNormal"/>
        <w:spacing w:before="220"/>
        <w:ind w:firstLine="540"/>
        <w:jc w:val="both"/>
      </w:pPr>
      <w:r>
        <w:t xml:space="preserve">Производственные, складские и административно-бытовые помещения рекомендуется оснащать оборудованием в соответствии с </w:t>
      </w:r>
      <w:hyperlink w:anchor="P400" w:history="1">
        <w:r>
          <w:rPr>
            <w:color w:val="0000FF"/>
          </w:rPr>
          <w:t>приложением 1</w:t>
        </w:r>
      </w:hyperlink>
      <w:r>
        <w:t xml:space="preserve"> настоящих санитарных правил.</w:t>
      </w:r>
    </w:p>
    <w:p w:rsidR="000D7970" w:rsidRDefault="000D7970">
      <w:pPr>
        <w:pStyle w:val="ConsPlusNormal"/>
        <w:spacing w:before="220"/>
        <w:ind w:firstLine="540"/>
        <w:jc w:val="both"/>
      </w:pPr>
      <w:r>
        <w:t>4.2. При оснащении производственных помещений следует отдавать предпочтение современному холодильному и технологическому оборудованию.</w:t>
      </w:r>
    </w:p>
    <w:p w:rsidR="000D7970" w:rsidRDefault="000D7970">
      <w:pPr>
        <w:pStyle w:val="ConsPlusNormal"/>
        <w:spacing w:before="220"/>
        <w:ind w:firstLine="540"/>
        <w:jc w:val="both"/>
      </w:pPr>
      <w: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p>
    <w:p w:rsidR="000D7970" w:rsidRDefault="000D7970">
      <w:pPr>
        <w:pStyle w:val="ConsPlusNormal"/>
        <w:spacing w:before="220"/>
        <w:ind w:firstLine="540"/>
        <w:jc w:val="both"/>
      </w:pPr>
      <w:r>
        <w:t>4.3. Все установленное в производственных помещениях технологическое и холодильное оборудование должно находиться в исправном состоянии.</w:t>
      </w:r>
    </w:p>
    <w:p w:rsidR="000D7970" w:rsidRDefault="000D7970">
      <w:pPr>
        <w:pStyle w:val="ConsPlusNormal"/>
        <w:spacing w:before="220"/>
        <w:ind w:firstLine="540"/>
        <w:jc w:val="both"/>
      </w:pPr>
      <w: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0D7970" w:rsidRDefault="000D7970">
      <w:pPr>
        <w:pStyle w:val="ConsPlusNormal"/>
        <w:spacing w:before="220"/>
        <w:ind w:firstLine="540"/>
        <w:jc w:val="both"/>
      </w:pPr>
      <w: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0D7970" w:rsidRDefault="000D7970">
      <w:pPr>
        <w:pStyle w:val="ConsPlusNormal"/>
        <w:spacing w:before="220"/>
        <w:ind w:firstLine="540"/>
        <w:jc w:val="both"/>
      </w:pPr>
      <w: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0D7970" w:rsidRDefault="000D7970">
      <w:pPr>
        <w:pStyle w:val="ConsPlusNormal"/>
        <w:spacing w:before="220"/>
        <w:ind w:firstLine="540"/>
        <w:jc w:val="both"/>
      </w:pPr>
      <w: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0D7970" w:rsidRDefault="000D7970">
      <w:pPr>
        <w:pStyle w:val="ConsPlusNormal"/>
        <w:spacing w:before="220"/>
        <w:ind w:firstLine="540"/>
        <w:jc w:val="both"/>
      </w:pPr>
      <w: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0D7970" w:rsidRDefault="000D7970">
      <w:pPr>
        <w:pStyle w:val="ConsPlusNormal"/>
        <w:spacing w:before="220"/>
        <w:ind w:firstLine="540"/>
        <w:jc w:val="both"/>
      </w:pPr>
      <w: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0D7970" w:rsidRDefault="000D7970">
      <w:pPr>
        <w:pStyle w:val="ConsPlusNormal"/>
        <w:spacing w:before="220"/>
        <w:ind w:firstLine="540"/>
        <w:jc w:val="both"/>
      </w:pPr>
      <w: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0D7970" w:rsidRDefault="000D7970">
      <w:pPr>
        <w:pStyle w:val="ConsPlusNormal"/>
        <w:spacing w:before="220"/>
        <w:ind w:firstLine="540"/>
        <w:jc w:val="both"/>
      </w:pPr>
      <w: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0D7970" w:rsidRDefault="000D7970">
      <w:pPr>
        <w:pStyle w:val="ConsPlusNormal"/>
        <w:spacing w:before="220"/>
        <w:ind w:firstLine="540"/>
        <w:jc w:val="both"/>
      </w:pPr>
      <w:r>
        <w:lastRenderedPageBreak/>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w:t>
      </w:r>
    </w:p>
    <w:p w:rsidR="000D7970" w:rsidRDefault="000D7970">
      <w:pPr>
        <w:pStyle w:val="ConsPlusNormal"/>
        <w:spacing w:before="220"/>
        <w:ind w:firstLine="540"/>
        <w:jc w:val="both"/>
      </w:pPr>
      <w:r>
        <w:t>- холодильное оборудование с маркировкой: "гастрономия", "молочные продукты", "мясо, птица", "рыба", "фрукты, овощи", "яйцо" и т.п.;</w:t>
      </w:r>
    </w:p>
    <w:p w:rsidR="000D7970" w:rsidRDefault="000D7970">
      <w:pPr>
        <w:pStyle w:val="ConsPlusNormal"/>
        <w:spacing w:before="220"/>
        <w:ind w:firstLine="540"/>
        <w:jc w:val="both"/>
      </w:pPr>
      <w: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rsidR="000D7970" w:rsidRDefault="000D7970">
      <w:pPr>
        <w:pStyle w:val="ConsPlusNormal"/>
        <w:spacing w:before="220"/>
        <w:ind w:firstLine="540"/>
        <w:jc w:val="both"/>
      </w:pPr>
      <w:r>
        <w:t>- разделочный инвентарь (разделочные доски и ножи) с маркировкой: "СМ", "СК", "СР", "СО", "ВМ", "ВР", "ВК" - вареные куры, "ВО", "Г", "З", "Х", "сельдь";</w:t>
      </w:r>
    </w:p>
    <w:p w:rsidR="000D7970" w:rsidRDefault="000D7970">
      <w:pPr>
        <w:pStyle w:val="ConsPlusNormal"/>
        <w:spacing w:before="220"/>
        <w:ind w:firstLine="540"/>
        <w:jc w:val="both"/>
      </w:pPr>
      <w:r>
        <w:t>- кухонная посуда с маркировкой: "I блюдо", "II блюдо", "III блюдо", "молоко", "СО", "СМ", "СК", "ВО", "СР", "крупы", "сахар", "масло", "сметана", "фрукты", "яйцо чистое", "гарниры", "Х", "З", "Г" и т.п.</w:t>
      </w:r>
    </w:p>
    <w:p w:rsidR="000D7970" w:rsidRDefault="000D7970">
      <w:pPr>
        <w:pStyle w:val="ConsPlusNormal"/>
        <w:spacing w:before="220"/>
        <w:ind w:firstLine="540"/>
        <w:jc w:val="both"/>
      </w:pPr>
      <w:r>
        <w:t>4.11. Для порционирования блюд используют инвентарь с мерной меткой объема в литрах и миллилитрах.</w:t>
      </w:r>
    </w:p>
    <w:p w:rsidR="000D7970" w:rsidRDefault="000D7970">
      <w:pPr>
        <w:pStyle w:val="ConsPlusNormal"/>
        <w:spacing w:before="220"/>
        <w:ind w:firstLine="540"/>
        <w:jc w:val="both"/>
      </w:pPr>
      <w: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rsidR="000D7970" w:rsidRDefault="000D7970">
      <w:pPr>
        <w:pStyle w:val="ConsPlusNormal"/>
        <w:spacing w:before="220"/>
        <w:ind w:firstLine="540"/>
        <w:jc w:val="both"/>
      </w:pPr>
      <w: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w:t>
      </w:r>
    </w:p>
    <w:p w:rsidR="000D7970" w:rsidRDefault="000D7970">
      <w:pPr>
        <w:pStyle w:val="ConsPlusNormal"/>
        <w:spacing w:before="220"/>
        <w:ind w:firstLine="540"/>
        <w:jc w:val="both"/>
      </w:pPr>
      <w: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0D7970" w:rsidRDefault="000D7970">
      <w:pPr>
        <w:pStyle w:val="ConsPlusNormal"/>
        <w:ind w:firstLine="540"/>
        <w:jc w:val="both"/>
      </w:pPr>
    </w:p>
    <w:p w:rsidR="000D7970" w:rsidRDefault="000D7970">
      <w:pPr>
        <w:pStyle w:val="ConsPlusTitle"/>
        <w:jc w:val="center"/>
        <w:outlineLvl w:val="1"/>
      </w:pPr>
      <w:r>
        <w:t>V. Требования к санитарному состоянию и содержанию</w:t>
      </w:r>
    </w:p>
    <w:p w:rsidR="000D7970" w:rsidRDefault="000D7970">
      <w:pPr>
        <w:pStyle w:val="ConsPlusTitle"/>
        <w:jc w:val="center"/>
      </w:pPr>
      <w:r>
        <w:t>помещений и мытью посуды</w:t>
      </w:r>
    </w:p>
    <w:p w:rsidR="000D7970" w:rsidRDefault="000D7970">
      <w:pPr>
        <w:pStyle w:val="ConsPlusNormal"/>
        <w:ind w:firstLine="540"/>
        <w:jc w:val="both"/>
      </w:pPr>
    </w:p>
    <w:p w:rsidR="000D7970" w:rsidRDefault="000D7970">
      <w:pPr>
        <w:pStyle w:val="ConsPlusNormal"/>
        <w:ind w:firstLine="540"/>
        <w:jc w:val="both"/>
      </w:pPr>
      <w:r>
        <w:t xml:space="preserve">5.1. Санитарное состояние и содержание производственных помещений должны соответствовать </w:t>
      </w:r>
      <w:hyperlink r:id="rId28" w:history="1">
        <w:r>
          <w:rPr>
            <w:color w:val="0000FF"/>
          </w:rPr>
          <w:t>санитарно-эпидемиологическим требованиям</w:t>
        </w:r>
      </w:hyperlink>
      <w:r>
        <w:t>, предъявляемым к организациям общественного питания.</w:t>
      </w:r>
    </w:p>
    <w:p w:rsidR="000D7970" w:rsidRDefault="000D7970">
      <w:pPr>
        <w:pStyle w:val="ConsPlusNormal"/>
        <w:spacing w:before="220"/>
        <w:ind w:firstLine="540"/>
        <w:jc w:val="both"/>
      </w:pPr>
      <w: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0D7970" w:rsidRDefault="000D7970">
      <w:pPr>
        <w:pStyle w:val="ConsPlusNormal"/>
        <w:spacing w:before="220"/>
        <w:ind w:firstLine="540"/>
        <w:jc w:val="both"/>
      </w:pPr>
      <w: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0D7970" w:rsidRDefault="000D7970">
      <w:pPr>
        <w:pStyle w:val="ConsPlusNormal"/>
        <w:spacing w:before="220"/>
        <w:ind w:firstLine="540"/>
        <w:jc w:val="both"/>
      </w:pPr>
      <w:r>
        <w:t>Ветошь в конце работы замачивают в воде при температуре не ниже 45 °C, с добавлением моющих средств, дезинфицируют или кипятят, ополаскивают, просушивают и хранят в таре для чистой ветоши.</w:t>
      </w:r>
    </w:p>
    <w:p w:rsidR="000D7970" w:rsidRDefault="000D7970">
      <w:pPr>
        <w:pStyle w:val="ConsPlusNormal"/>
        <w:spacing w:before="220"/>
        <w:ind w:firstLine="540"/>
        <w:jc w:val="both"/>
      </w:pPr>
      <w:r>
        <w:t>5.4. Мытье кухонной посуды должно быть предусмотрено отдельно от столовой посуды.</w:t>
      </w:r>
    </w:p>
    <w:p w:rsidR="000D7970" w:rsidRDefault="000D7970">
      <w:pPr>
        <w:pStyle w:val="ConsPlusNormal"/>
        <w:spacing w:before="220"/>
        <w:ind w:firstLine="540"/>
        <w:jc w:val="both"/>
      </w:pPr>
      <w:r>
        <w:t xml:space="preserve">В моечных помещениях вывешивают инструкцию о правилах мытья посуды и инвентаря с </w:t>
      </w:r>
      <w:r>
        <w:lastRenderedPageBreak/>
        <w:t>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0D7970" w:rsidRDefault="000D7970">
      <w:pPr>
        <w:pStyle w:val="ConsPlusNormal"/>
        <w:spacing w:before="220"/>
        <w:ind w:firstLine="540"/>
        <w:jc w:val="both"/>
      </w:pPr>
      <w: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0D7970" w:rsidRDefault="000D7970">
      <w:pPr>
        <w:pStyle w:val="ConsPlusNormal"/>
        <w:spacing w:before="220"/>
        <w:ind w:firstLine="540"/>
        <w:jc w:val="both"/>
      </w:pPr>
      <w: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0D7970" w:rsidRDefault="000D7970">
      <w:pPr>
        <w:pStyle w:val="ConsPlusNormal"/>
        <w:spacing w:before="220"/>
        <w:ind w:firstLine="540"/>
        <w:jc w:val="both"/>
      </w:pPr>
      <w: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0D7970" w:rsidRDefault="000D7970">
      <w:pPr>
        <w:pStyle w:val="ConsPlusNormal"/>
        <w:spacing w:before="220"/>
        <w:ind w:firstLine="540"/>
        <w:jc w:val="both"/>
      </w:pPr>
      <w:r>
        <w:t>Для дозирования моющих и обеззараживающих средств используют мерные емкости.</w:t>
      </w:r>
    </w:p>
    <w:p w:rsidR="000D7970" w:rsidRDefault="000D7970">
      <w:pPr>
        <w:pStyle w:val="ConsPlusNormal"/>
        <w:spacing w:before="220"/>
        <w:ind w:firstLine="540"/>
        <w:jc w:val="both"/>
      </w:pPr>
      <w:r>
        <w:t>5.8. При мытье кухонной посуды в двухсекционных ваннах должен соблюдаться следующий порядок:</w:t>
      </w:r>
    </w:p>
    <w:p w:rsidR="000D7970" w:rsidRDefault="000D7970">
      <w:pPr>
        <w:pStyle w:val="ConsPlusNormal"/>
        <w:spacing w:before="220"/>
        <w:ind w:firstLine="540"/>
        <w:jc w:val="both"/>
      </w:pPr>
      <w:r>
        <w:t>- механическое удаление остатков пищи;</w:t>
      </w:r>
    </w:p>
    <w:p w:rsidR="000D7970" w:rsidRDefault="000D7970">
      <w:pPr>
        <w:pStyle w:val="ConsPlusNormal"/>
        <w:spacing w:before="220"/>
        <w:ind w:firstLine="540"/>
        <w:jc w:val="both"/>
      </w:pPr>
      <w:r>
        <w:t>- мытье щетками в воде при температуре не ниже 45 °C и с добавлением моющих средств;</w:t>
      </w:r>
    </w:p>
    <w:p w:rsidR="000D7970" w:rsidRDefault="000D7970">
      <w:pPr>
        <w:pStyle w:val="ConsPlusNormal"/>
        <w:spacing w:before="220"/>
        <w:ind w:firstLine="540"/>
        <w:jc w:val="both"/>
      </w:pPr>
      <w:r>
        <w:t>- ополаскивание горячей проточной водой с температурой не ниже 65 °C;</w:t>
      </w:r>
    </w:p>
    <w:p w:rsidR="000D7970" w:rsidRDefault="000D7970">
      <w:pPr>
        <w:pStyle w:val="ConsPlusNormal"/>
        <w:spacing w:before="220"/>
        <w:ind w:firstLine="540"/>
        <w:jc w:val="both"/>
      </w:pPr>
      <w:r>
        <w:t>- просушивание в опрокинутом виде на решетчатых полках и стеллажах.</w:t>
      </w:r>
    </w:p>
    <w:p w:rsidR="000D7970" w:rsidRDefault="000D7970">
      <w:pPr>
        <w:pStyle w:val="ConsPlusNormal"/>
        <w:spacing w:before="220"/>
        <w:ind w:firstLine="540"/>
        <w:jc w:val="both"/>
      </w:pPr>
      <w:r>
        <w:t>5.9. Мытье столовой посуды на специализированных моечных машинах проводят в соответствии с инструкциями по их эксплуатации.</w:t>
      </w:r>
    </w:p>
    <w:p w:rsidR="000D7970" w:rsidRDefault="000D7970">
      <w:pPr>
        <w:pStyle w:val="ConsPlusNormal"/>
        <w:spacing w:before="220"/>
        <w:ind w:firstLine="540"/>
        <w:jc w:val="both"/>
      </w:pPr>
      <w:r>
        <w:t>5.10. При мытье столовой посуды ручным способом в трехсекционных ваннах должен соблюдаться следующий порядок:</w:t>
      </w:r>
    </w:p>
    <w:p w:rsidR="000D7970" w:rsidRDefault="000D7970">
      <w:pPr>
        <w:pStyle w:val="ConsPlusNormal"/>
        <w:spacing w:before="220"/>
        <w:ind w:firstLine="540"/>
        <w:jc w:val="both"/>
      </w:pPr>
      <w:r>
        <w:t>- механическое удаление остатков пищи;</w:t>
      </w:r>
    </w:p>
    <w:p w:rsidR="000D7970" w:rsidRDefault="000D7970">
      <w:pPr>
        <w:pStyle w:val="ConsPlusNormal"/>
        <w:spacing w:before="220"/>
        <w:ind w:firstLine="540"/>
        <w:jc w:val="both"/>
      </w:pPr>
      <w:r>
        <w:t>- мытье в воде с добавлением моющих средств в первой секции ванны при температуре не ниже 45 °C;</w:t>
      </w:r>
    </w:p>
    <w:p w:rsidR="000D7970" w:rsidRDefault="000D7970">
      <w:pPr>
        <w:pStyle w:val="ConsPlusNormal"/>
        <w:spacing w:before="220"/>
        <w:ind w:firstLine="540"/>
        <w:jc w:val="both"/>
      </w:pPr>
      <w:r>
        <w:t>- мытье во второй секции ванны в воде с температурой не ниже 45 °C и добавлением моющих средств в количестве в 2 раза меньше, чем в первой секции ванны;</w:t>
      </w:r>
    </w:p>
    <w:p w:rsidR="000D7970" w:rsidRDefault="000D7970">
      <w:pPr>
        <w:pStyle w:val="ConsPlusNormal"/>
        <w:spacing w:before="220"/>
        <w:ind w:firstLine="540"/>
        <w:jc w:val="both"/>
      </w:pPr>
      <w:r>
        <w:t>-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w:t>
      </w:r>
    </w:p>
    <w:p w:rsidR="000D7970" w:rsidRDefault="000D7970">
      <w:pPr>
        <w:pStyle w:val="ConsPlusNormal"/>
        <w:spacing w:before="220"/>
        <w:ind w:firstLine="540"/>
        <w:jc w:val="both"/>
      </w:pPr>
      <w:r>
        <w:t>- просушивание посуды на решетках, полках, стеллажах (на ребре).</w:t>
      </w:r>
    </w:p>
    <w:p w:rsidR="000D7970" w:rsidRDefault="000D7970">
      <w:pPr>
        <w:pStyle w:val="ConsPlusNormal"/>
        <w:spacing w:before="220"/>
        <w:ind w:firstLine="540"/>
        <w:jc w:val="both"/>
      </w:pPr>
      <w:r>
        <w:t>5.11. Чашки, стаканы, бокалы промывают в первой ванне горячей водой при температуре не ниже 45 °C с применением моющих средств; во второй ванне ополаскивают горячей проточной водой не ниже 65 °C с использованием металлической сетки с ручками и гибкого шланга с душевой насадкой.</w:t>
      </w:r>
    </w:p>
    <w:p w:rsidR="000D7970" w:rsidRDefault="000D7970">
      <w:pPr>
        <w:pStyle w:val="ConsPlusNormal"/>
        <w:spacing w:before="220"/>
        <w:ind w:firstLine="540"/>
        <w:jc w:val="both"/>
      </w:pPr>
      <w:r>
        <w:t>5.12. Столовые приборы подвергают мытью в горячей воде при температуре не ниже 45 °C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0D7970" w:rsidRDefault="000D7970">
      <w:pPr>
        <w:pStyle w:val="ConsPlusNormal"/>
        <w:spacing w:before="220"/>
        <w:ind w:firstLine="540"/>
        <w:jc w:val="both"/>
      </w:pPr>
      <w: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0D7970" w:rsidRDefault="000D7970">
      <w:pPr>
        <w:pStyle w:val="ConsPlusNormal"/>
        <w:spacing w:before="220"/>
        <w:ind w:firstLine="540"/>
        <w:jc w:val="both"/>
      </w:pPr>
      <w:r>
        <w:lastRenderedPageBreak/>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0D7970" w:rsidRDefault="000D7970">
      <w:pPr>
        <w:pStyle w:val="ConsPlusNormal"/>
        <w:spacing w:before="220"/>
        <w:ind w:firstLine="540"/>
        <w:jc w:val="both"/>
      </w:pPr>
      <w: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температурой не ниже 45 °C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0D7970" w:rsidRDefault="000D7970">
      <w:pPr>
        <w:pStyle w:val="ConsPlusNormal"/>
        <w:spacing w:before="220"/>
        <w:ind w:firstLine="540"/>
        <w:jc w:val="both"/>
      </w:pPr>
      <w: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0D7970" w:rsidRDefault="000D7970">
      <w:pPr>
        <w:pStyle w:val="ConsPlusNormal"/>
        <w:spacing w:before="220"/>
        <w:ind w:firstLine="540"/>
        <w:jc w:val="both"/>
      </w:pPr>
      <w:r>
        <w:t>5.16.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0D7970" w:rsidRDefault="000D7970">
      <w:pPr>
        <w:pStyle w:val="ConsPlusNormal"/>
        <w:spacing w:before="220"/>
        <w:ind w:firstLine="540"/>
        <w:jc w:val="both"/>
      </w:pPr>
      <w:r>
        <w:t>Для мытья посуды не допускается использование мочалок, а также губчатого материала, качественная обработка которого невозможна.</w:t>
      </w:r>
    </w:p>
    <w:p w:rsidR="000D7970" w:rsidRDefault="000D7970">
      <w:pPr>
        <w:pStyle w:val="ConsPlusNormal"/>
        <w:spacing w:before="220"/>
        <w:ind w:firstLine="540"/>
        <w:jc w:val="both"/>
      </w:pPr>
      <w: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0D7970" w:rsidRDefault="000D7970">
      <w:pPr>
        <w:pStyle w:val="ConsPlusNormal"/>
        <w:spacing w:before="220"/>
        <w:ind w:firstLine="540"/>
        <w:jc w:val="both"/>
      </w:pPr>
      <w: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0D7970" w:rsidRDefault="000D7970">
      <w:pPr>
        <w:pStyle w:val="ConsPlusNormal"/>
        <w:spacing w:before="220"/>
        <w:ind w:firstLine="540"/>
        <w:jc w:val="both"/>
      </w:pPr>
      <w: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0D7970" w:rsidRDefault="000D7970">
      <w:pPr>
        <w:pStyle w:val="ConsPlusNormal"/>
        <w:spacing w:before="220"/>
        <w:ind w:firstLine="540"/>
        <w:jc w:val="both"/>
      </w:pPr>
      <w: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0D7970" w:rsidRDefault="000D7970">
      <w:pPr>
        <w:pStyle w:val="ConsPlusNormal"/>
        <w:spacing w:before="220"/>
        <w:ind w:firstLine="540"/>
        <w:jc w:val="both"/>
      </w:pPr>
      <w:r>
        <w:t>Пищевые отходы не допускается выносить через раздаточные или производственные помещения пищеблока.</w:t>
      </w:r>
    </w:p>
    <w:p w:rsidR="000D7970" w:rsidRDefault="000D7970">
      <w:pPr>
        <w:pStyle w:val="ConsPlusNormal"/>
        <w:spacing w:before="220"/>
        <w:ind w:firstLine="540"/>
        <w:jc w:val="both"/>
      </w:pPr>
      <w: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0D7970" w:rsidRDefault="000D7970">
      <w:pPr>
        <w:pStyle w:val="ConsPlusNormal"/>
        <w:spacing w:before="220"/>
        <w:ind w:firstLine="540"/>
        <w:jc w:val="both"/>
      </w:pPr>
      <w: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0D7970" w:rsidRDefault="000D7970">
      <w:pPr>
        <w:pStyle w:val="ConsPlusNormal"/>
        <w:spacing w:before="220"/>
        <w:ind w:firstLine="540"/>
        <w:jc w:val="both"/>
      </w:pPr>
      <w: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0D7970" w:rsidRDefault="000D7970">
      <w:pPr>
        <w:pStyle w:val="ConsPlusNormal"/>
        <w:spacing w:before="220"/>
        <w:ind w:firstLine="540"/>
        <w:jc w:val="both"/>
      </w:pPr>
      <w:r>
        <w:lastRenderedPageBreak/>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hyperlink r:id="rId29" w:history="1">
        <w:r>
          <w:rPr>
            <w:color w:val="0000FF"/>
          </w:rPr>
          <w:t>дератизационных</w:t>
        </w:r>
      </w:hyperlink>
      <w:r>
        <w:t xml:space="preserve"> и </w:t>
      </w:r>
      <w:hyperlink r:id="rId30" w:history="1">
        <w:r>
          <w:rPr>
            <w:color w:val="0000FF"/>
          </w:rPr>
          <w:t>дезинсекционных</w:t>
        </w:r>
      </w:hyperlink>
      <w:r>
        <w:t xml:space="preserve"> работ.</w:t>
      </w:r>
    </w:p>
    <w:p w:rsidR="000D7970" w:rsidRDefault="000D7970">
      <w:pPr>
        <w:pStyle w:val="ConsPlusNormal"/>
        <w:spacing w:before="220"/>
        <w:ind w:firstLine="540"/>
        <w:jc w:val="both"/>
      </w:pPr>
      <w:r>
        <w:t>Для предупреждения залета насекомых следует проводить засетчивание оконных и дверных проемов в помещениях столовой.</w:t>
      </w:r>
    </w:p>
    <w:p w:rsidR="000D7970" w:rsidRDefault="000D7970">
      <w:pPr>
        <w:pStyle w:val="ConsPlusNormal"/>
        <w:spacing w:before="220"/>
        <w:ind w:firstLine="540"/>
        <w:jc w:val="both"/>
      </w:pPr>
      <w:r>
        <w:t>5.24. Не допускается проведение дератизационных и дезинсекционных работ непосредственно персоналом образовательного учреждения.</w:t>
      </w:r>
    </w:p>
    <w:p w:rsidR="000D7970" w:rsidRDefault="000D7970">
      <w:pPr>
        <w:pStyle w:val="ConsPlusNormal"/>
        <w:spacing w:before="220"/>
        <w:ind w:firstLine="540"/>
        <w:jc w:val="both"/>
      </w:pPr>
      <w: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0D7970" w:rsidRDefault="000D7970">
      <w:pPr>
        <w:pStyle w:val="ConsPlusNormal"/>
        <w:ind w:firstLine="540"/>
        <w:jc w:val="both"/>
      </w:pPr>
    </w:p>
    <w:p w:rsidR="000D7970" w:rsidRDefault="000D7970">
      <w:pPr>
        <w:pStyle w:val="ConsPlusTitle"/>
        <w:jc w:val="center"/>
        <w:outlineLvl w:val="1"/>
      </w:pPr>
      <w:r>
        <w:t>VI. Требования к организации здорового питания</w:t>
      </w:r>
    </w:p>
    <w:p w:rsidR="000D7970" w:rsidRDefault="000D7970">
      <w:pPr>
        <w:pStyle w:val="ConsPlusTitle"/>
        <w:jc w:val="center"/>
      </w:pPr>
      <w:r>
        <w:t>и формированию примерного меню</w:t>
      </w:r>
    </w:p>
    <w:p w:rsidR="000D7970" w:rsidRDefault="000D7970">
      <w:pPr>
        <w:pStyle w:val="ConsPlusNormal"/>
        <w:ind w:firstLine="540"/>
        <w:jc w:val="both"/>
      </w:pPr>
    </w:p>
    <w:p w:rsidR="000D7970" w:rsidRDefault="000D7970">
      <w:pPr>
        <w:pStyle w:val="ConsPlusNormal"/>
        <w:ind w:firstLine="540"/>
        <w:jc w:val="both"/>
      </w:pPr>
      <w: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0D7970" w:rsidRDefault="000D7970">
      <w:pPr>
        <w:pStyle w:val="ConsPlusNormal"/>
        <w:spacing w:before="220"/>
        <w:ind w:firstLine="540"/>
        <w:jc w:val="both"/>
      </w:pPr>
      <w: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0D7970" w:rsidRDefault="000D7970">
      <w:pPr>
        <w:pStyle w:val="ConsPlusNormal"/>
        <w:spacing w:before="220"/>
        <w:ind w:firstLine="540"/>
        <w:jc w:val="both"/>
      </w:pPr>
      <w: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0D7970" w:rsidRDefault="000D7970">
      <w:pPr>
        <w:pStyle w:val="ConsPlusNormal"/>
        <w:spacing w:before="220"/>
        <w:ind w:firstLine="540"/>
        <w:jc w:val="both"/>
      </w:pPr>
      <w: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w:t>
      </w:r>
      <w:hyperlink w:anchor="P449" w:history="1">
        <w:r>
          <w:rPr>
            <w:color w:val="0000FF"/>
          </w:rPr>
          <w:t>приложение 2</w:t>
        </w:r>
      </w:hyperlink>
      <w:r>
        <w:t xml:space="preserve"> настоящих санитарных правил), а также меню-раскладок, содержащих количественные данные о рецептуре блюд.</w:t>
      </w:r>
    </w:p>
    <w:p w:rsidR="000D7970" w:rsidRDefault="000D7970">
      <w:pPr>
        <w:pStyle w:val="ConsPlusNormal"/>
        <w:spacing w:before="220"/>
        <w:ind w:firstLine="540"/>
        <w:jc w:val="both"/>
      </w:pPr>
      <w: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уполномоченного осуществлять государственный санитарно-эпидемиологический надзор.</w:t>
      </w:r>
    </w:p>
    <w:p w:rsidR="000D7970" w:rsidRDefault="000D7970">
      <w:pPr>
        <w:pStyle w:val="ConsPlusNormal"/>
        <w:spacing w:before="220"/>
        <w:ind w:firstLine="540"/>
        <w:jc w:val="both"/>
      </w:pPr>
      <w: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0D7970" w:rsidRDefault="000D7970">
      <w:pPr>
        <w:pStyle w:val="ConsPlusNormal"/>
        <w:spacing w:before="220"/>
        <w:ind w:firstLine="540"/>
        <w:jc w:val="both"/>
      </w:pPr>
      <w: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0D7970" w:rsidRDefault="000D7970">
      <w:pPr>
        <w:pStyle w:val="ConsPlusNormal"/>
        <w:spacing w:before="220"/>
        <w:ind w:firstLine="540"/>
        <w:jc w:val="both"/>
      </w:pPr>
      <w: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0D7970" w:rsidRDefault="000D7970">
      <w:pPr>
        <w:pStyle w:val="ConsPlusNormal"/>
        <w:spacing w:before="220"/>
        <w:ind w:firstLine="540"/>
        <w:jc w:val="both"/>
      </w:pPr>
      <w:r>
        <w:t xml:space="preserve">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w:t>
      </w:r>
      <w:r>
        <w:lastRenderedPageBreak/>
        <w:t>организован дополнительно полдник.</w:t>
      </w:r>
    </w:p>
    <w:p w:rsidR="000D7970" w:rsidRDefault="000D7970">
      <w:pPr>
        <w:pStyle w:val="ConsPlusNormal"/>
        <w:spacing w:before="220"/>
        <w:ind w:firstLine="540"/>
        <w:jc w:val="both"/>
      </w:pPr>
      <w: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p>
    <w:p w:rsidR="000D7970" w:rsidRDefault="000D7970">
      <w:pPr>
        <w:pStyle w:val="ConsPlusNormal"/>
        <w:spacing w:before="220"/>
        <w:ind w:firstLine="540"/>
        <w:jc w:val="both"/>
      </w:pPr>
      <w:r>
        <w:t>Интервалы между приемами пищи не должны превышать 3,5 - 4-х часов.</w:t>
      </w:r>
    </w:p>
    <w:p w:rsidR="000D7970" w:rsidRDefault="000D7970">
      <w:pPr>
        <w:pStyle w:val="ConsPlusNormal"/>
        <w:spacing w:before="220"/>
        <w:ind w:firstLine="540"/>
        <w:jc w:val="both"/>
      </w:pPr>
      <w:r>
        <w:t>6.9. С учетом возраста обучающихся в примерном меню должны быть соблюдены требования настоящих санитарных правил по массе порций блюд (</w:t>
      </w:r>
      <w:hyperlink w:anchor="P514" w:history="1">
        <w:r>
          <w:rPr>
            <w:color w:val="0000FF"/>
          </w:rPr>
          <w:t>приложение 3</w:t>
        </w:r>
      </w:hyperlink>
      <w:r>
        <w:t xml:space="preserve">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w:t>
      </w:r>
      <w:hyperlink w:anchor="P552" w:history="1">
        <w:r>
          <w:rPr>
            <w:color w:val="0000FF"/>
          </w:rPr>
          <w:t>таблицы 1</w:t>
        </w:r>
      </w:hyperlink>
      <w:r>
        <w:t xml:space="preserve">, </w:t>
      </w:r>
      <w:hyperlink w:anchor="P682" w:history="1">
        <w:r>
          <w:rPr>
            <w:color w:val="0000FF"/>
          </w:rPr>
          <w:t>3</w:t>
        </w:r>
      </w:hyperlink>
      <w:r>
        <w:t xml:space="preserve"> и </w:t>
      </w:r>
      <w:hyperlink w:anchor="P699" w:history="1">
        <w:r>
          <w:rPr>
            <w:color w:val="0000FF"/>
          </w:rPr>
          <w:t>4 приложения 4</w:t>
        </w:r>
      </w:hyperlink>
      <w:r>
        <w:t xml:space="preserve"> настоящих санитарных правил) и учреждениях начального и среднего профессионального образования (</w:t>
      </w:r>
      <w:hyperlink w:anchor="P608" w:history="1">
        <w:r>
          <w:rPr>
            <w:color w:val="0000FF"/>
          </w:rPr>
          <w:t>таблица 2 приложения 4</w:t>
        </w:r>
      </w:hyperlink>
      <w:r>
        <w:t xml:space="preserve"> настоящих санитарных правил).</w:t>
      </w:r>
    </w:p>
    <w:p w:rsidR="000D7970" w:rsidRDefault="000D7970">
      <w:pPr>
        <w:pStyle w:val="ConsPlusNormal"/>
        <w:spacing w:before="220"/>
        <w:ind w:firstLine="540"/>
        <w:jc w:val="both"/>
      </w:pPr>
      <w: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0D7970" w:rsidRDefault="000D7970">
      <w:pPr>
        <w:pStyle w:val="ConsPlusNormal"/>
        <w:spacing w:before="220"/>
        <w:ind w:firstLine="540"/>
        <w:jc w:val="both"/>
      </w:pPr>
      <w: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w:t>
      </w:r>
      <w:hyperlink w:anchor="P725" w:history="1">
        <w:r>
          <w:rPr>
            <w:color w:val="0000FF"/>
          </w:rPr>
          <w:t>приложение 5</w:t>
        </w:r>
      </w:hyperlink>
      <w:r>
        <w:t xml:space="preserve"> настоящих санитарных правил).</w:t>
      </w:r>
    </w:p>
    <w:p w:rsidR="000D7970" w:rsidRDefault="000D7970">
      <w:pPr>
        <w:pStyle w:val="ConsPlusNormal"/>
        <w:spacing w:before="220"/>
        <w:ind w:firstLine="540"/>
        <w:jc w:val="both"/>
      </w:pPr>
      <w: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0D7970" w:rsidRDefault="000D7970">
      <w:pPr>
        <w:pStyle w:val="ConsPlusNormal"/>
        <w:spacing w:before="220"/>
        <w:ind w:firstLine="540"/>
        <w:jc w:val="both"/>
      </w:pPr>
      <w: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0D7970" w:rsidRDefault="000D7970">
      <w:pPr>
        <w:pStyle w:val="ConsPlusNormal"/>
        <w:spacing w:before="220"/>
        <w:ind w:firstLine="540"/>
        <w:jc w:val="both"/>
      </w:pPr>
      <w:r>
        <w:t>6.13. В примерном меню не допускается повторение одних и тех же блюд или кулинарных изделий в один и тот же день или в последующие 2 - 3 дня.</w:t>
      </w:r>
    </w:p>
    <w:p w:rsidR="000D7970" w:rsidRDefault="000D7970">
      <w:pPr>
        <w:pStyle w:val="ConsPlusNormal"/>
        <w:spacing w:before="220"/>
        <w:ind w:firstLine="540"/>
        <w:jc w:val="both"/>
      </w:pPr>
      <w: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20 - 25%), ужин - 25%. При круглосуточном пребывании обучающихся, при пятиразовом питании: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отступления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0D7970" w:rsidRDefault="000D7970">
      <w:pPr>
        <w:pStyle w:val="ConsPlusNormal"/>
        <w:spacing w:before="220"/>
        <w:ind w:firstLine="540"/>
        <w:jc w:val="both"/>
      </w:pPr>
      <w: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соотношения кальция к фосфору как 1:1,5.</w:t>
      </w:r>
    </w:p>
    <w:p w:rsidR="000D7970" w:rsidRDefault="000D7970">
      <w:pPr>
        <w:pStyle w:val="ConsPlusNormal"/>
        <w:spacing w:before="220"/>
        <w:ind w:firstLine="540"/>
        <w:jc w:val="both"/>
      </w:pPr>
      <w:r>
        <w:t xml:space="preserve">6.16.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w:t>
      </w:r>
      <w:r>
        <w:lastRenderedPageBreak/>
        <w:t>варка, приготовление на пару, тушение, запекание, и исключать продукты с раздражающими свойствами.</w:t>
      </w:r>
    </w:p>
    <w:p w:rsidR="000D7970" w:rsidRDefault="000D7970">
      <w:pPr>
        <w:pStyle w:val="ConsPlusNormal"/>
        <w:spacing w:before="220"/>
        <w:ind w:firstLine="540"/>
        <w:jc w:val="both"/>
      </w:pPr>
      <w: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0D7970" w:rsidRDefault="000D7970">
      <w:pPr>
        <w:pStyle w:val="ConsPlusNormal"/>
        <w:spacing w:before="220"/>
        <w:ind w:firstLine="540"/>
        <w:jc w:val="both"/>
      </w:pPr>
      <w:r>
        <w:t>6.18. Завтрак должен состоять из закуски, горячего блюда и горячего напитка, рекомендуется включать овощи и фрукты.</w:t>
      </w:r>
    </w:p>
    <w:p w:rsidR="000D7970" w:rsidRDefault="000D7970">
      <w:pPr>
        <w:pStyle w:val="ConsPlusNormal"/>
        <w:spacing w:before="220"/>
        <w:ind w:firstLine="540"/>
        <w:jc w:val="both"/>
      </w:pPr>
      <w: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p>
    <w:p w:rsidR="000D7970" w:rsidRDefault="000D7970">
      <w:pPr>
        <w:pStyle w:val="ConsPlusNormal"/>
        <w:spacing w:before="220"/>
        <w:ind w:firstLine="540"/>
        <w:jc w:val="both"/>
      </w:pPr>
      <w: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0D7970" w:rsidRDefault="000D7970">
      <w:pPr>
        <w:pStyle w:val="ConsPlusNormal"/>
        <w:spacing w:before="220"/>
        <w:ind w:firstLine="540"/>
        <w:jc w:val="both"/>
      </w:pPr>
      <w: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0D7970" w:rsidRDefault="000D7970">
      <w:pPr>
        <w:pStyle w:val="ConsPlusNormal"/>
        <w:spacing w:before="220"/>
        <w:ind w:firstLine="540"/>
        <w:jc w:val="both"/>
      </w:pPr>
      <w: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w:t>
      </w:r>
      <w:hyperlink w:anchor="P783" w:history="1">
        <w:r>
          <w:rPr>
            <w:color w:val="0000FF"/>
          </w:rPr>
          <w:t>приложение 6</w:t>
        </w:r>
      </w:hyperlink>
      <w:r>
        <w:t xml:space="preserve"> настоящих санитарных правил), что должно подтверждаться необходимыми расчетами.</w:t>
      </w:r>
    </w:p>
    <w:p w:rsidR="000D7970" w:rsidRDefault="000D79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70">
        <w:trPr>
          <w:jc w:val="center"/>
        </w:trPr>
        <w:tc>
          <w:tcPr>
            <w:tcW w:w="9294" w:type="dxa"/>
            <w:tcBorders>
              <w:top w:val="nil"/>
              <w:left w:val="single" w:sz="24" w:space="0" w:color="CED3F1"/>
              <w:bottom w:val="nil"/>
              <w:right w:val="single" w:sz="24" w:space="0" w:color="F4F3F8"/>
            </w:tcBorders>
            <w:shd w:val="clear" w:color="auto" w:fill="F4F3F8"/>
          </w:tcPr>
          <w:p w:rsidR="000D7970" w:rsidRDefault="000D7970">
            <w:pPr>
              <w:pStyle w:val="ConsPlusNormal"/>
              <w:jc w:val="both"/>
            </w:pPr>
            <w:r>
              <w:rPr>
                <w:color w:val="392C69"/>
              </w:rPr>
              <w:t>КонсультантПлюс: примечание.</w:t>
            </w:r>
          </w:p>
          <w:p w:rsidR="000D7970" w:rsidRDefault="000D7970">
            <w:pPr>
              <w:pStyle w:val="ConsPlusNormal"/>
              <w:jc w:val="both"/>
            </w:pPr>
            <w:r>
              <w:rPr>
                <w:color w:val="392C69"/>
              </w:rPr>
              <w:t>Нумерация пунктов приведена в соответствии с официальным текстом документа.</w:t>
            </w:r>
          </w:p>
        </w:tc>
      </w:tr>
    </w:tbl>
    <w:p w:rsidR="000D7970" w:rsidRDefault="000D7970">
      <w:pPr>
        <w:pStyle w:val="ConsPlusNormal"/>
        <w:spacing w:before="280"/>
        <w:ind w:firstLine="540"/>
        <w:jc w:val="both"/>
      </w:pPr>
      <w: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0D7970" w:rsidRDefault="000D7970">
      <w:pPr>
        <w:pStyle w:val="ConsPlusNormal"/>
        <w:spacing w:before="220"/>
        <w:ind w:firstLine="540"/>
        <w:jc w:val="both"/>
      </w:pPr>
      <w: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w:t>
      </w:r>
      <w:hyperlink w:anchor="P1096" w:history="1">
        <w:r>
          <w:rPr>
            <w:color w:val="0000FF"/>
          </w:rPr>
          <w:t>приложении 7</w:t>
        </w:r>
      </w:hyperlink>
      <w:r>
        <w:t>.</w:t>
      </w:r>
    </w:p>
    <w:p w:rsidR="000D7970" w:rsidRDefault="000D7970">
      <w:pPr>
        <w:pStyle w:val="ConsPlusNormal"/>
        <w:spacing w:before="220"/>
        <w:ind w:firstLine="540"/>
        <w:jc w:val="both"/>
      </w:pPr>
      <w: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0D7970" w:rsidRDefault="000D7970">
      <w:pPr>
        <w:pStyle w:val="ConsPlusNormal"/>
        <w:spacing w:before="220"/>
        <w:ind w:firstLine="540"/>
        <w:jc w:val="both"/>
      </w:pPr>
      <w:r>
        <w:t xml:space="preserve">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w:t>
      </w:r>
      <w:r>
        <w:lastRenderedPageBreak/>
        <w:t>сельскохозяйственной продукции.</w:t>
      </w:r>
    </w:p>
    <w:p w:rsidR="000D7970" w:rsidRDefault="000D7970">
      <w:pPr>
        <w:pStyle w:val="ConsPlusNormal"/>
        <w:spacing w:before="220"/>
        <w:ind w:firstLine="540"/>
        <w:jc w:val="both"/>
      </w:pPr>
      <w: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0D7970" w:rsidRDefault="000D79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70">
        <w:trPr>
          <w:jc w:val="center"/>
        </w:trPr>
        <w:tc>
          <w:tcPr>
            <w:tcW w:w="9294" w:type="dxa"/>
            <w:tcBorders>
              <w:top w:val="nil"/>
              <w:left w:val="single" w:sz="24" w:space="0" w:color="CED3F1"/>
              <w:bottom w:val="nil"/>
              <w:right w:val="single" w:sz="24" w:space="0" w:color="F4F3F8"/>
            </w:tcBorders>
            <w:shd w:val="clear" w:color="auto" w:fill="F4F3F8"/>
          </w:tcPr>
          <w:p w:rsidR="000D7970" w:rsidRDefault="000D7970">
            <w:pPr>
              <w:pStyle w:val="ConsPlusNormal"/>
              <w:jc w:val="both"/>
            </w:pPr>
            <w:r>
              <w:rPr>
                <w:color w:val="392C69"/>
              </w:rPr>
              <w:t>КонсультантПлюс: примечание.</w:t>
            </w:r>
          </w:p>
          <w:p w:rsidR="000D7970" w:rsidRDefault="000D7970">
            <w:pPr>
              <w:pStyle w:val="ConsPlusNormal"/>
              <w:jc w:val="both"/>
            </w:pPr>
            <w:r>
              <w:rPr>
                <w:color w:val="392C69"/>
              </w:rPr>
              <w:t xml:space="preserve">Федеральным </w:t>
            </w:r>
            <w:hyperlink r:id="rId31" w:history="1">
              <w:r>
                <w:rPr>
                  <w:color w:val="0000FF"/>
                </w:rPr>
                <w:t>законом</w:t>
              </w:r>
            </w:hyperlink>
            <w:r>
              <w:rPr>
                <w:color w:val="392C69"/>
              </w:rPr>
              <w:t xml:space="preserve">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tc>
      </w:tr>
    </w:tbl>
    <w:p w:rsidR="000D7970" w:rsidRDefault="000D7970">
      <w:pPr>
        <w:pStyle w:val="ConsPlusNormal"/>
        <w:spacing w:before="280"/>
        <w:ind w:firstLine="540"/>
        <w:jc w:val="both"/>
      </w:pPr>
      <w:r>
        <w:t xml:space="preserve">6.27. Доставка пищевых продуктов осуществляется специализированным транспортом, имеющим оформленный в установленном порядке </w:t>
      </w:r>
      <w:hyperlink r:id="rId32" w:history="1">
        <w:r>
          <w:rPr>
            <w:color w:val="0000FF"/>
          </w:rPr>
          <w:t>санитарный паспорт</w:t>
        </w:r>
      </w:hyperlink>
      <w: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0D7970" w:rsidRDefault="000D7970">
      <w:pPr>
        <w:pStyle w:val="ConsPlusNormal"/>
        <w:spacing w:before="220"/>
        <w:ind w:firstLine="540"/>
        <w:jc w:val="both"/>
      </w:pPr>
      <w: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0D7970" w:rsidRDefault="000D7970">
      <w:pPr>
        <w:pStyle w:val="ConsPlusNormal"/>
        <w:spacing w:before="220"/>
        <w:ind w:firstLine="540"/>
        <w:jc w:val="both"/>
      </w:pPr>
      <w: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0D7970" w:rsidRDefault="000D7970">
      <w:pPr>
        <w:pStyle w:val="ConsPlusNormal"/>
        <w:spacing w:before="220"/>
        <w:ind w:firstLine="540"/>
        <w:jc w:val="both"/>
      </w:pPr>
      <w:r>
        <w:t>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w:t>
      </w:r>
      <w:hyperlink w:anchor="P1155" w:history="1">
        <w:r>
          <w:rPr>
            <w:color w:val="0000FF"/>
          </w:rPr>
          <w:t>таблицы 1</w:t>
        </w:r>
      </w:hyperlink>
      <w:r>
        <w:t xml:space="preserve"> и </w:t>
      </w:r>
      <w:hyperlink w:anchor="P1318" w:history="1">
        <w:r>
          <w:rPr>
            <w:color w:val="0000FF"/>
          </w:rPr>
          <w:t>2 приложения 8</w:t>
        </w:r>
      </w:hyperlink>
      <w:r>
        <w:t xml:space="preserve"> настоящих санитарных правил).</w:t>
      </w:r>
    </w:p>
    <w:p w:rsidR="000D7970" w:rsidRDefault="000D7970">
      <w:pPr>
        <w:pStyle w:val="ConsPlusNormal"/>
        <w:spacing w:before="220"/>
        <w:ind w:firstLine="540"/>
        <w:jc w:val="both"/>
      </w:pPr>
      <w:r>
        <w:t xml:space="preserve">Приведенные в </w:t>
      </w:r>
      <w:hyperlink w:anchor="P1147" w:history="1">
        <w:r>
          <w:rPr>
            <w:color w:val="0000FF"/>
          </w:rPr>
          <w:t>приложении 8</w:t>
        </w:r>
      </w:hyperlink>
      <w:r>
        <w:t xml:space="preserve">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0D7970" w:rsidRDefault="000D7970">
      <w:pPr>
        <w:pStyle w:val="ConsPlusNormal"/>
        <w:spacing w:before="220"/>
        <w:ind w:firstLine="540"/>
        <w:jc w:val="both"/>
      </w:pPr>
      <w:r>
        <w:t xml:space="preserve">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w:t>
      </w:r>
      <w:hyperlink w:anchor="P1478" w:history="1">
        <w:r>
          <w:rPr>
            <w:color w:val="0000FF"/>
          </w:rPr>
          <w:t>(приложение 9)</w:t>
        </w:r>
      </w:hyperlink>
      <w:r>
        <w:t>.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0D7970" w:rsidRDefault="000D7970">
      <w:pPr>
        <w:pStyle w:val="ConsPlusNormal"/>
        <w:spacing w:before="220"/>
        <w:ind w:firstLine="540"/>
        <w:jc w:val="both"/>
      </w:pPr>
      <w: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0D7970" w:rsidRDefault="000D7970">
      <w:pPr>
        <w:pStyle w:val="ConsPlusNormal"/>
        <w:spacing w:before="220"/>
        <w:ind w:firstLine="540"/>
        <w:jc w:val="both"/>
      </w:pPr>
      <w:r>
        <w:lastRenderedPageBreak/>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0D7970" w:rsidRDefault="000D7970">
      <w:pPr>
        <w:pStyle w:val="ConsPlusNormal"/>
        <w:spacing w:before="220"/>
        <w:ind w:firstLine="540"/>
        <w:jc w:val="both"/>
      </w:pPr>
      <w:r>
        <w:t>6.34. Не допускается замена горячего питания выдачей продуктов в потребительской таре.</w:t>
      </w:r>
    </w:p>
    <w:p w:rsidR="000D7970" w:rsidRDefault="000D7970">
      <w:pPr>
        <w:pStyle w:val="ConsPlusNormal"/>
        <w:ind w:firstLine="540"/>
        <w:jc w:val="both"/>
      </w:pPr>
    </w:p>
    <w:p w:rsidR="000D7970" w:rsidRDefault="000D7970">
      <w:pPr>
        <w:pStyle w:val="ConsPlusTitle"/>
        <w:jc w:val="center"/>
        <w:outlineLvl w:val="1"/>
      </w:pPr>
      <w:r>
        <w:t>VII. Организация обслуживания обучающихся горячим питанием</w:t>
      </w:r>
    </w:p>
    <w:p w:rsidR="000D7970" w:rsidRDefault="000D7970">
      <w:pPr>
        <w:pStyle w:val="ConsPlusNormal"/>
        <w:ind w:firstLine="540"/>
        <w:jc w:val="both"/>
      </w:pPr>
    </w:p>
    <w:p w:rsidR="000D7970" w:rsidRDefault="000D7970">
      <w:pPr>
        <w:pStyle w:val="ConsPlusNormal"/>
        <w:ind w:firstLine="540"/>
        <w:jc w:val="both"/>
      </w:pPr>
      <w: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p>
    <w:p w:rsidR="000D7970" w:rsidRDefault="000D7970">
      <w:pPr>
        <w:pStyle w:val="ConsPlusNormal"/>
        <w:spacing w:before="220"/>
        <w:ind w:firstLine="540"/>
        <w:jc w:val="both"/>
      </w:pPr>
      <w: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0D7970" w:rsidRDefault="000D7970">
      <w:pPr>
        <w:pStyle w:val="ConsPlusNormal"/>
        <w:spacing w:before="220"/>
        <w:ind w:firstLine="540"/>
        <w:jc w:val="both"/>
      </w:pPr>
      <w: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0D7970" w:rsidRDefault="000D7970">
      <w:pPr>
        <w:pStyle w:val="ConsPlusNormal"/>
        <w:spacing w:before="220"/>
        <w:ind w:firstLine="540"/>
        <w:jc w:val="both"/>
      </w:pPr>
      <w:r>
        <w:t>Предварительное накрытие столов (сервировка) может осуществляться дежурными детьми старше 14 лет под руководством дежурного преподавателя.</w:t>
      </w:r>
    </w:p>
    <w:p w:rsidR="000D7970" w:rsidRDefault="000D7970">
      <w:pPr>
        <w:pStyle w:val="ConsPlusNormal"/>
        <w:spacing w:before="220"/>
        <w:ind w:firstLine="540"/>
        <w:jc w:val="both"/>
      </w:pPr>
      <w: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0D7970" w:rsidRDefault="000D7970">
      <w:pPr>
        <w:pStyle w:val="ConsPlusNormal"/>
        <w:spacing w:before="220"/>
        <w:ind w:firstLine="540"/>
        <w:jc w:val="both"/>
      </w:pPr>
      <w: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0D7970" w:rsidRDefault="000D7970">
      <w:pPr>
        <w:pStyle w:val="ConsPlusNormal"/>
        <w:ind w:firstLine="540"/>
        <w:jc w:val="both"/>
      </w:pPr>
    </w:p>
    <w:p w:rsidR="000D7970" w:rsidRDefault="000D7970">
      <w:pPr>
        <w:pStyle w:val="ConsPlusTitle"/>
        <w:jc w:val="center"/>
        <w:outlineLvl w:val="1"/>
      </w:pPr>
      <w:r>
        <w:t>VIII. Требования к условиям и технологии изготовления</w:t>
      </w:r>
    </w:p>
    <w:p w:rsidR="000D7970" w:rsidRDefault="000D7970">
      <w:pPr>
        <w:pStyle w:val="ConsPlusTitle"/>
        <w:jc w:val="center"/>
      </w:pPr>
      <w:r>
        <w:t>кулинарной продукции</w:t>
      </w:r>
    </w:p>
    <w:p w:rsidR="000D7970" w:rsidRDefault="000D7970">
      <w:pPr>
        <w:pStyle w:val="ConsPlusNormal"/>
        <w:ind w:firstLine="540"/>
        <w:jc w:val="both"/>
      </w:pPr>
    </w:p>
    <w:p w:rsidR="000D7970" w:rsidRDefault="000D7970">
      <w:pPr>
        <w:pStyle w:val="ConsPlusNormal"/>
        <w:ind w:firstLine="540"/>
        <w:jc w:val="both"/>
      </w:pPr>
      <w:r>
        <w:t xml:space="preserve">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w:t>
      </w:r>
      <w:hyperlink r:id="rId33" w:history="1">
        <w:r>
          <w:rPr>
            <w:color w:val="0000FF"/>
          </w:rPr>
          <w:t>требованиями</w:t>
        </w:r>
      </w:hyperlink>
      <w:r>
        <w:t xml:space="preserve"> к организациям общественного питания и с учетом требований настоящих санитарных правил.</w:t>
      </w:r>
    </w:p>
    <w:p w:rsidR="000D7970" w:rsidRDefault="000D7970">
      <w:pPr>
        <w:pStyle w:val="ConsPlusNormal"/>
        <w:spacing w:before="220"/>
        <w:ind w:firstLine="540"/>
        <w:jc w:val="both"/>
      </w:pPr>
      <w: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w:t>
      </w:r>
      <w:hyperlink r:id="rId34" w:history="1">
        <w:r>
          <w:rPr>
            <w:color w:val="0000FF"/>
          </w:rPr>
          <w:t>гигиеническим требованиям</w:t>
        </w:r>
      </w:hyperlink>
      <w:r>
        <w:t xml:space="preserve"> безопасности и пищевой ценности, предъявляемым к пищевым продуктам.</w:t>
      </w:r>
    </w:p>
    <w:p w:rsidR="000D7970" w:rsidRDefault="000D7970">
      <w:pPr>
        <w:pStyle w:val="ConsPlusNormal"/>
        <w:spacing w:before="220"/>
        <w:ind w:firstLine="540"/>
        <w:jc w:val="both"/>
      </w:pPr>
      <w: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0D7970" w:rsidRDefault="000D7970">
      <w:pPr>
        <w:pStyle w:val="ConsPlusNormal"/>
        <w:spacing w:before="220"/>
        <w:ind w:firstLine="540"/>
        <w:jc w:val="both"/>
      </w:pPr>
      <w:r>
        <w:t xml:space="preserve">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w:t>
      </w:r>
      <w:hyperlink r:id="rId35" w:history="1">
        <w:r>
          <w:rPr>
            <w:color w:val="0000FF"/>
          </w:rPr>
          <w:t>требованиям</w:t>
        </w:r>
      </w:hyperlink>
      <w:r>
        <w:t xml:space="preserve"> безопасности и пищевой ценности пищевых продуктов.</w:t>
      </w:r>
    </w:p>
    <w:p w:rsidR="000D7970" w:rsidRDefault="000D7970">
      <w:pPr>
        <w:pStyle w:val="ConsPlusNormal"/>
        <w:spacing w:before="220"/>
        <w:ind w:firstLine="540"/>
        <w:jc w:val="both"/>
      </w:pPr>
      <w:r>
        <w:t xml:space="preserve">8.5. Для сохранения пищевой ценности кулинарных изделий и их безопасности необходимо </w:t>
      </w:r>
      <w:r>
        <w:lastRenderedPageBreak/>
        <w:t xml:space="preserve">выполнение санитарно-эпидемиологических требований </w:t>
      </w:r>
      <w:hyperlink r:id="rId36" w:history="1">
        <w:r>
          <w:rPr>
            <w:color w:val="0000FF"/>
          </w:rPr>
          <w:t>санитарных правил</w:t>
        </w:r>
      </w:hyperlink>
      <w:r>
        <w:t xml:space="preserve"> для организаций общественного питания и настоящих санитарных правил.</w:t>
      </w:r>
    </w:p>
    <w:p w:rsidR="000D7970" w:rsidRDefault="000D7970">
      <w:pPr>
        <w:pStyle w:val="ConsPlusNormal"/>
        <w:spacing w:before="220"/>
        <w:ind w:firstLine="540"/>
        <w:jc w:val="both"/>
      </w:pPr>
      <w: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0D7970" w:rsidRDefault="000D7970">
      <w:pPr>
        <w:pStyle w:val="ConsPlusNormal"/>
        <w:spacing w:before="220"/>
        <w:ind w:firstLine="540"/>
        <w:jc w:val="both"/>
      </w:pPr>
      <w: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0D7970" w:rsidRDefault="000D7970">
      <w:pPr>
        <w:pStyle w:val="ConsPlusNormal"/>
        <w:spacing w:before="220"/>
        <w:ind w:firstLine="540"/>
        <w:jc w:val="both"/>
      </w:pPr>
      <w:r>
        <w:t xml:space="preserve">8.8. Размораживание (дефростацию) и первичную обработку мяса и мяса птицы проводят в соответствии с требованиями </w:t>
      </w:r>
      <w:hyperlink r:id="rId37" w:history="1">
        <w:r>
          <w:rPr>
            <w:color w:val="0000FF"/>
          </w:rPr>
          <w:t>санитарных правил</w:t>
        </w:r>
      </w:hyperlink>
      <w:r>
        <w:t xml:space="preserve"> для организаций общественного питания.</w:t>
      </w:r>
    </w:p>
    <w:p w:rsidR="000D7970" w:rsidRDefault="000D7970">
      <w:pPr>
        <w:pStyle w:val="ConsPlusNormal"/>
        <w:spacing w:before="220"/>
        <w:ind w:firstLine="540"/>
        <w:jc w:val="both"/>
      </w:pPr>
      <w:r>
        <w:t>8.9. Для обработки сырой птицы выделяют отдельные столы, разделочный и производственный инвентарь.</w:t>
      </w:r>
    </w:p>
    <w:p w:rsidR="000D7970" w:rsidRDefault="000D7970">
      <w:pPr>
        <w:pStyle w:val="ConsPlusNormal"/>
        <w:spacing w:before="220"/>
        <w:ind w:firstLine="540"/>
        <w:jc w:val="both"/>
      </w:pPr>
      <w:r>
        <w:t>8.10. Рыбу размораживают на производственных столах или в воде при температуре не выше +12 °C, с добавлением соли из расчета 7 - 10 г на 1 л. Не рекомендуется дефростировать в воде рыбу осетровых пород и филе.</w:t>
      </w:r>
    </w:p>
    <w:p w:rsidR="000D7970" w:rsidRDefault="000D7970">
      <w:pPr>
        <w:pStyle w:val="ConsPlusNormal"/>
        <w:spacing w:before="220"/>
        <w:ind w:firstLine="540"/>
        <w:jc w:val="both"/>
      </w:pPr>
      <w: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p>
    <w:p w:rsidR="000D7970" w:rsidRDefault="000D7970">
      <w:pPr>
        <w:pStyle w:val="ConsPlusNormal"/>
        <w:spacing w:before="220"/>
        <w:ind w:firstLine="540"/>
        <w:jc w:val="both"/>
      </w:pPr>
      <w: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наружных листа.</w:t>
      </w:r>
    </w:p>
    <w:p w:rsidR="000D7970" w:rsidRDefault="000D7970">
      <w:pPr>
        <w:pStyle w:val="ConsPlusNormal"/>
        <w:spacing w:before="220"/>
        <w:ind w:firstLine="540"/>
        <w:jc w:val="both"/>
      </w:pPr>
      <w: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0D7970" w:rsidRDefault="000D7970">
      <w:pPr>
        <w:pStyle w:val="ConsPlusNormal"/>
        <w:spacing w:before="220"/>
        <w:ind w:firstLine="540"/>
        <w:jc w:val="both"/>
      </w:pPr>
      <w: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p>
    <w:p w:rsidR="000D7970" w:rsidRDefault="000D7970">
      <w:pPr>
        <w:pStyle w:val="ConsPlusNormal"/>
        <w:spacing w:before="220"/>
        <w:ind w:firstLine="540"/>
        <w:jc w:val="both"/>
      </w:pPr>
      <w:r>
        <w:t>Обработка яиц проводится при условии полного их погружения в раствор в следующем порядке:</w:t>
      </w:r>
    </w:p>
    <w:p w:rsidR="000D7970" w:rsidRDefault="000D7970">
      <w:pPr>
        <w:pStyle w:val="ConsPlusNormal"/>
        <w:spacing w:before="220"/>
        <w:ind w:firstLine="540"/>
        <w:jc w:val="both"/>
      </w:pPr>
      <w:r>
        <w:t>- I - обработка в 1 - 2% теплом растворе кальцинированной соды;</w:t>
      </w:r>
    </w:p>
    <w:p w:rsidR="000D7970" w:rsidRDefault="000D7970">
      <w:pPr>
        <w:pStyle w:val="ConsPlusNormal"/>
        <w:spacing w:before="220"/>
        <w:ind w:firstLine="540"/>
        <w:jc w:val="both"/>
      </w:pPr>
      <w:r>
        <w:t>- II - обработка в 0,5% растворе хлорамина или других разрешенных в установленном порядке дезинфицирующих средств;</w:t>
      </w:r>
    </w:p>
    <w:p w:rsidR="000D7970" w:rsidRDefault="000D7970">
      <w:pPr>
        <w:pStyle w:val="ConsPlusNormal"/>
        <w:spacing w:before="220"/>
        <w:ind w:firstLine="540"/>
        <w:jc w:val="both"/>
      </w:pPr>
      <w:r>
        <w:t>- III - ополаскивание проточной водой в течение не менее 5 минут с последующим выкладыванием в чистую промаркированную посуду.</w:t>
      </w:r>
    </w:p>
    <w:p w:rsidR="000D7970" w:rsidRDefault="000D7970">
      <w:pPr>
        <w:pStyle w:val="ConsPlusNormal"/>
        <w:spacing w:before="220"/>
        <w:ind w:firstLine="540"/>
        <w:jc w:val="both"/>
      </w:pPr>
      <w:r>
        <w:t>8.15. Крупы не должны содержать посторонних примесей. Перед использованием крупы промывают проточной водой.</w:t>
      </w:r>
    </w:p>
    <w:p w:rsidR="000D7970" w:rsidRDefault="000D7970">
      <w:pPr>
        <w:pStyle w:val="ConsPlusNormal"/>
        <w:spacing w:before="220"/>
        <w:ind w:firstLine="540"/>
        <w:jc w:val="both"/>
      </w:pPr>
      <w:r>
        <w:t>8.16. Индивидуальную упаковку консервированных продуктов промывают проточной водой и протирают ветошью.</w:t>
      </w:r>
    </w:p>
    <w:p w:rsidR="000D7970" w:rsidRDefault="000D7970">
      <w:pPr>
        <w:pStyle w:val="ConsPlusNormal"/>
        <w:spacing w:before="220"/>
        <w:ind w:firstLine="540"/>
        <w:jc w:val="both"/>
      </w:pPr>
      <w:r>
        <w:lastRenderedPageBreak/>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+/- 2 °C.</w:t>
      </w:r>
    </w:p>
    <w:p w:rsidR="000D7970" w:rsidRDefault="000D7970">
      <w:pPr>
        <w:pStyle w:val="ConsPlusNormal"/>
        <w:spacing w:before="220"/>
        <w:ind w:firstLine="540"/>
        <w:jc w:val="both"/>
      </w:pPr>
      <w: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0D7970" w:rsidRDefault="000D7970">
      <w:pPr>
        <w:pStyle w:val="ConsPlusNormal"/>
        <w:spacing w:before="220"/>
        <w:ind w:firstLine="540"/>
        <w:jc w:val="both"/>
      </w:pPr>
      <w: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0D7970" w:rsidRDefault="000D7970">
      <w:pPr>
        <w:pStyle w:val="ConsPlusNormal"/>
        <w:spacing w:before="220"/>
        <w:ind w:firstLine="540"/>
        <w:jc w:val="both"/>
      </w:pPr>
      <w: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0D7970" w:rsidRDefault="000D7970">
      <w:pPr>
        <w:pStyle w:val="ConsPlusNormal"/>
        <w:spacing w:before="220"/>
        <w:ind w:firstLine="540"/>
        <w:jc w:val="both"/>
      </w:pPr>
      <w:r>
        <w:t>Не допускается реализация быстрозамороженных блюд после установленного производителем продукции срока годности.</w:t>
      </w:r>
    </w:p>
    <w:p w:rsidR="000D7970" w:rsidRDefault="000D7970">
      <w:pPr>
        <w:pStyle w:val="ConsPlusNormal"/>
        <w:spacing w:before="220"/>
        <w:ind w:firstLine="540"/>
        <w:jc w:val="both"/>
      </w:pPr>
      <w: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0D7970" w:rsidRDefault="000D7970">
      <w:pPr>
        <w:pStyle w:val="ConsPlusNormal"/>
        <w:spacing w:before="220"/>
        <w:ind w:firstLine="540"/>
        <w:jc w:val="both"/>
      </w:pPr>
      <w: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0D7970" w:rsidRDefault="000D7970">
      <w:pPr>
        <w:pStyle w:val="ConsPlusNormal"/>
        <w:spacing w:before="220"/>
        <w:ind w:firstLine="540"/>
        <w:jc w:val="both"/>
      </w:pPr>
      <w: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5 - 7 минут;</w:t>
      </w:r>
    </w:p>
    <w:p w:rsidR="000D7970" w:rsidRDefault="000D7970">
      <w:pPr>
        <w:pStyle w:val="ConsPlusNormal"/>
        <w:spacing w:before="220"/>
        <w:ind w:firstLine="540"/>
        <w:jc w:val="both"/>
      </w:pPr>
      <w:r>
        <w:t>- порционированное для первых блюд мясо может до раздачи храниться в бульоне на горячей плите или мармите (не более 1 часа);</w:t>
      </w:r>
    </w:p>
    <w:p w:rsidR="000D7970" w:rsidRDefault="000D7970">
      <w:pPr>
        <w:pStyle w:val="ConsPlusNormal"/>
        <w:spacing w:before="220"/>
        <w:ind w:firstLine="540"/>
        <w:jc w:val="both"/>
      </w:pPr>
      <w:r>
        <w:t>- при перемешивании ингредиентов, входящих в состав блюд, необходимо пользоваться кухонным инвентарем, не касаясь продукта руками;</w:t>
      </w:r>
    </w:p>
    <w:p w:rsidR="000D7970" w:rsidRDefault="000D7970">
      <w:pPr>
        <w:pStyle w:val="ConsPlusNormal"/>
        <w:spacing w:before="220"/>
        <w:ind w:firstLine="540"/>
        <w:jc w:val="both"/>
      </w:pPr>
      <w:r>
        <w:t>- при изготовлении картофельного (овощного) пюре следует использовать механическое оборудование;</w:t>
      </w:r>
    </w:p>
    <w:p w:rsidR="000D7970" w:rsidRDefault="000D7970">
      <w:pPr>
        <w:pStyle w:val="ConsPlusNormal"/>
        <w:spacing w:before="220"/>
        <w:ind w:firstLine="540"/>
        <w:jc w:val="both"/>
      </w:pPr>
      <w: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0D7970" w:rsidRDefault="000D7970">
      <w:pPr>
        <w:pStyle w:val="ConsPlusNormal"/>
        <w:spacing w:before="220"/>
        <w:ind w:firstLine="540"/>
        <w:jc w:val="both"/>
      </w:pPr>
      <w:r>
        <w:t>- яйцо варят в течение 10 минут после закипания воды;</w:t>
      </w:r>
    </w:p>
    <w:p w:rsidR="000D7970" w:rsidRDefault="000D7970">
      <w:pPr>
        <w:pStyle w:val="ConsPlusNormal"/>
        <w:spacing w:before="220"/>
        <w:ind w:firstLine="540"/>
        <w:jc w:val="both"/>
      </w:pPr>
      <w:r>
        <w:t>- яйцо рекомендуется использовать для приготовления блюд из яиц, а также в качестве компонента в составе блюд;</w:t>
      </w:r>
    </w:p>
    <w:p w:rsidR="000D7970" w:rsidRDefault="000D7970">
      <w:pPr>
        <w:pStyle w:val="ConsPlusNormal"/>
        <w:spacing w:before="220"/>
        <w:ind w:firstLine="540"/>
        <w:jc w:val="both"/>
      </w:pPr>
      <w:r>
        <w:t xml:space="preserve">- омлеты и запеканки, в рецептуру которых входит яйцо, готовят в жарочном шкафу, омлеты - в течение 8 - 10 минут при температуре 180 - 200 °C слоем не более 2,5 - 3 см; запеканки - 20 - 30 </w:t>
      </w:r>
      <w:r>
        <w:lastRenderedPageBreak/>
        <w:t>минут при температуре 220 - 280 °C слоем не более 3 - 4 см; хранение яичной массы осуществляется не более 30 минут при температуре не выше 4 +/- 2 °C;</w:t>
      </w:r>
    </w:p>
    <w:p w:rsidR="000D7970" w:rsidRDefault="000D7970">
      <w:pPr>
        <w:pStyle w:val="ConsPlusNormal"/>
        <w:spacing w:before="220"/>
        <w:ind w:firstLine="540"/>
        <w:jc w:val="both"/>
      </w:pPr>
      <w:r>
        <w:t>- вареные колбасы, сардельки и сосиски варят не менее 5 минут после закипания;</w:t>
      </w:r>
    </w:p>
    <w:p w:rsidR="000D7970" w:rsidRDefault="000D7970">
      <w:pPr>
        <w:pStyle w:val="ConsPlusNormal"/>
        <w:spacing w:before="220"/>
        <w:ind w:firstLine="540"/>
        <w:jc w:val="both"/>
      </w:pPr>
      <w:r>
        <w:t>- гарниры из риса и макаронных изделий варят в большом объеме воды (в соотношении не менее 1:6) без последующей промывки;</w:t>
      </w:r>
    </w:p>
    <w:p w:rsidR="000D7970" w:rsidRDefault="000D7970">
      <w:pPr>
        <w:pStyle w:val="ConsPlusNormal"/>
        <w:spacing w:before="220"/>
        <w:ind w:firstLine="540"/>
        <w:jc w:val="both"/>
      </w:pPr>
      <w:r>
        <w:t>- салаты заправляют непосредственно перед раздачей.</w:t>
      </w:r>
    </w:p>
    <w:p w:rsidR="000D7970" w:rsidRDefault="000D7970">
      <w:pPr>
        <w:pStyle w:val="ConsPlusNormal"/>
        <w:spacing w:before="220"/>
        <w:ind w:firstLine="540"/>
        <w:jc w:val="both"/>
      </w:pPr>
      <w:r>
        <w:t>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0D7970" w:rsidRDefault="000D7970">
      <w:pPr>
        <w:pStyle w:val="ConsPlusNormal"/>
        <w:spacing w:before="220"/>
        <w:ind w:firstLine="540"/>
        <w:jc w:val="both"/>
      </w:pPr>
      <w:r>
        <w:t>8.24. Горячие блюда (супы, соусы, напитки) при раздаче должны иметь температуру не ниже 75 °C, вторые блюда и гарниры - не ниже 65 °C, холодные супы, напитки - не выше 14 °C.</w:t>
      </w:r>
    </w:p>
    <w:p w:rsidR="000D7970" w:rsidRDefault="000D7970">
      <w:pPr>
        <w:pStyle w:val="ConsPlusNormal"/>
        <w:spacing w:before="220"/>
        <w:ind w:firstLine="540"/>
        <w:jc w:val="both"/>
      </w:pPr>
      <w:r>
        <w:t>8.25. Холодные закуски должны выставляться в порционированном виде в охлаждаемый прилавок-витрину и реализовываться в течение одного часа.</w:t>
      </w:r>
    </w:p>
    <w:p w:rsidR="000D7970" w:rsidRDefault="000D7970">
      <w:pPr>
        <w:pStyle w:val="ConsPlusNormal"/>
        <w:spacing w:before="220"/>
        <w:ind w:firstLine="540"/>
        <w:jc w:val="both"/>
      </w:pPr>
      <w:r>
        <w:t>8.26. Готовые к употреблению блюда из сырых овощей могут храниться в холодильнике при температуре 4 +/- 2 °C не более 30 минут.</w:t>
      </w:r>
    </w:p>
    <w:p w:rsidR="000D7970" w:rsidRDefault="000D7970">
      <w:pPr>
        <w:pStyle w:val="ConsPlusNormal"/>
        <w:spacing w:before="220"/>
        <w:ind w:firstLine="540"/>
        <w:jc w:val="both"/>
      </w:pPr>
      <w:r>
        <w:t>8.27. Свежую зелень закладывают в блюда во время раздачи.</w:t>
      </w:r>
    </w:p>
    <w:p w:rsidR="000D7970" w:rsidRDefault="000D7970">
      <w:pPr>
        <w:pStyle w:val="ConsPlusNormal"/>
        <w:spacing w:before="220"/>
        <w:ind w:firstLine="540"/>
        <w:jc w:val="both"/>
      </w:pPr>
      <w: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°C. Хранение заправленных салатов не допускается.</w:t>
      </w:r>
    </w:p>
    <w:p w:rsidR="000D7970" w:rsidRDefault="000D7970">
      <w:pPr>
        <w:pStyle w:val="ConsPlusNormal"/>
        <w:spacing w:before="220"/>
        <w:ind w:firstLine="540"/>
        <w:jc w:val="both"/>
      </w:pPr>
      <w:r>
        <w:t>Использование сметаны и майонеза для заправки салатов не допускается. Уксус в рецептурах блюд подлежит замене на лимонную кислоту.</w:t>
      </w:r>
    </w:p>
    <w:p w:rsidR="000D7970" w:rsidRDefault="000D7970">
      <w:pPr>
        <w:pStyle w:val="ConsPlusNormal"/>
        <w:spacing w:before="220"/>
        <w:ind w:firstLine="540"/>
        <w:jc w:val="both"/>
      </w:pPr>
      <w: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0D7970" w:rsidRDefault="000D7970">
      <w:pPr>
        <w:pStyle w:val="ConsPlusNormal"/>
        <w:ind w:firstLine="540"/>
        <w:jc w:val="both"/>
      </w:pPr>
    </w:p>
    <w:p w:rsidR="000D7970" w:rsidRDefault="000D7970">
      <w:pPr>
        <w:pStyle w:val="ConsPlusTitle"/>
        <w:jc w:val="center"/>
        <w:outlineLvl w:val="1"/>
      </w:pPr>
      <w:r>
        <w:t>IX. Требования к профилактике витаминной</w:t>
      </w:r>
    </w:p>
    <w:p w:rsidR="000D7970" w:rsidRDefault="000D7970">
      <w:pPr>
        <w:pStyle w:val="ConsPlusTitle"/>
        <w:jc w:val="center"/>
      </w:pPr>
      <w:r>
        <w:t>и микроэлементной недостаточности</w:t>
      </w:r>
    </w:p>
    <w:p w:rsidR="000D7970" w:rsidRDefault="000D7970">
      <w:pPr>
        <w:pStyle w:val="ConsPlusNormal"/>
        <w:ind w:firstLine="540"/>
        <w:jc w:val="both"/>
      </w:pPr>
    </w:p>
    <w:p w:rsidR="000D7970" w:rsidRDefault="000D7970">
      <w:pPr>
        <w:pStyle w:val="ConsPlusNormal"/>
        <w:ind w:firstLine="540"/>
        <w:jc w:val="both"/>
      </w:pPr>
      <w: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w:t>
      </w:r>
      <w:hyperlink w:anchor="P547" w:history="1">
        <w:r>
          <w:rPr>
            <w:color w:val="0000FF"/>
          </w:rPr>
          <w:t>приложением 4</w:t>
        </w:r>
      </w:hyperlink>
      <w:r>
        <w:t xml:space="preserve"> настоящих санитарных правил.</w:t>
      </w:r>
    </w:p>
    <w:p w:rsidR="000D7970" w:rsidRDefault="000D7970">
      <w:pPr>
        <w:pStyle w:val="ConsPlusNormal"/>
        <w:spacing w:before="220"/>
        <w:ind w:firstLine="540"/>
        <w:jc w:val="both"/>
      </w:pPr>
      <w: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0D7970" w:rsidRDefault="000D7970">
      <w:pPr>
        <w:pStyle w:val="ConsPlusNormal"/>
        <w:spacing w:before="220"/>
        <w:ind w:firstLine="540"/>
        <w:jc w:val="both"/>
      </w:pPr>
      <w: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0D7970" w:rsidRDefault="000D7970">
      <w:pPr>
        <w:pStyle w:val="ConsPlusNormal"/>
        <w:spacing w:before="220"/>
        <w:ind w:firstLine="540"/>
        <w:jc w:val="both"/>
      </w:pPr>
      <w:r>
        <w:t xml:space="preserve">В эндемичных по недостатку отдельных микроэлементов регионах необходимо </w:t>
      </w:r>
      <w:r>
        <w:lastRenderedPageBreak/>
        <w:t>использовать в питании обогащенные пищевые продукты и продовольственное сырье промышленного выпуска.</w:t>
      </w:r>
    </w:p>
    <w:p w:rsidR="000D7970" w:rsidRDefault="000D7970">
      <w:pPr>
        <w:pStyle w:val="ConsPlusNormal"/>
        <w:spacing w:before="220"/>
        <w:ind w:firstLine="540"/>
        <w:jc w:val="both"/>
      </w:pPr>
      <w:r>
        <w:t>При приготовлении блюд и кулинарных изделий должна использоваться соль поваренная пищевая йодированная.</w:t>
      </w:r>
    </w:p>
    <w:p w:rsidR="000D7970" w:rsidRDefault="000D7970">
      <w:pPr>
        <w:pStyle w:val="ConsPlusNormal"/>
        <w:jc w:val="both"/>
      </w:pPr>
      <w:r>
        <w:t xml:space="preserve">(абзац введен </w:t>
      </w:r>
      <w:hyperlink r:id="rId38" w:history="1">
        <w:r>
          <w:rPr>
            <w:color w:val="0000FF"/>
          </w:rPr>
          <w:t>Постановлением</w:t>
        </w:r>
      </w:hyperlink>
      <w:r>
        <w:t xml:space="preserve"> Главного государственного санитарного врача РФ от 25.03.2019 N 6)</w:t>
      </w:r>
    </w:p>
    <w:p w:rsidR="000D7970" w:rsidRDefault="000D7970">
      <w:pPr>
        <w:pStyle w:val="ConsPlusNormal"/>
        <w:spacing w:before="220"/>
        <w:ind w:firstLine="540"/>
        <w:jc w:val="both"/>
      </w:pPr>
      <w:r>
        <w:t>9.4. Витаминизация блюд проводится под контролем медицинского работника (при его отсутствии иным ответственным лицом).</w:t>
      </w:r>
    </w:p>
    <w:p w:rsidR="000D7970" w:rsidRDefault="000D7970">
      <w:pPr>
        <w:pStyle w:val="ConsPlusNormal"/>
        <w:spacing w:before="220"/>
        <w:ind w:firstLine="540"/>
        <w:jc w:val="both"/>
      </w:pPr>
      <w:r>
        <w:t>Подогрев витаминизированной пищи не допускается.</w:t>
      </w:r>
    </w:p>
    <w:p w:rsidR="000D7970" w:rsidRDefault="000D7970">
      <w:pPr>
        <w:pStyle w:val="ConsPlusNormal"/>
        <w:spacing w:before="220"/>
        <w:ind w:firstLine="540"/>
        <w:jc w:val="both"/>
      </w:pPr>
      <w:r>
        <w:t>Витаминизация третьих блюд осуществляется в соответствии с указаниями по применению премиксов.</w:t>
      </w:r>
    </w:p>
    <w:p w:rsidR="000D7970" w:rsidRDefault="000D7970">
      <w:pPr>
        <w:pStyle w:val="ConsPlusNormal"/>
        <w:spacing w:before="220"/>
        <w:ind w:firstLine="540"/>
        <w:jc w:val="both"/>
      </w:pPr>
      <w:r>
        <w:t>Инстантные витаминные напитки готовят в соответствии с прилагаемыми инструкциями непосредственно перед раздачей.</w:t>
      </w:r>
    </w:p>
    <w:p w:rsidR="000D7970" w:rsidRDefault="000D7970">
      <w:pPr>
        <w:pStyle w:val="ConsPlusNormal"/>
        <w:spacing w:before="220"/>
        <w:ind w:firstLine="540"/>
        <w:jc w:val="both"/>
      </w:pPr>
      <w:r>
        <w:t xml:space="preserve">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w:t>
      </w:r>
      <w:hyperlink w:anchor="P547" w:history="1">
        <w:r>
          <w:rPr>
            <w:color w:val="0000FF"/>
          </w:rPr>
          <w:t>приложении 4</w:t>
        </w:r>
      </w:hyperlink>
      <w:r>
        <w:t xml:space="preserve"> настоящих санитарных правил.</w:t>
      </w:r>
    </w:p>
    <w:p w:rsidR="000D7970" w:rsidRDefault="000D7970">
      <w:pPr>
        <w:pStyle w:val="ConsPlusNormal"/>
        <w:spacing w:before="220"/>
        <w:ind w:firstLine="540"/>
        <w:jc w:val="both"/>
      </w:pPr>
      <w:r>
        <w:t>9.6. Замена витаминизации блюд выдачей поливитаминных препаратов в виде драже, таблетки, пастилки и других форм не допускается.</w:t>
      </w:r>
    </w:p>
    <w:p w:rsidR="000D7970" w:rsidRDefault="000D7970">
      <w:pPr>
        <w:pStyle w:val="ConsPlusNormal"/>
        <w:spacing w:before="220"/>
        <w:ind w:firstLine="540"/>
        <w:jc w:val="both"/>
      </w:pPr>
      <w: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0D7970" w:rsidRDefault="000D7970">
      <w:pPr>
        <w:pStyle w:val="ConsPlusNormal"/>
        <w:ind w:firstLine="540"/>
        <w:jc w:val="both"/>
      </w:pPr>
    </w:p>
    <w:p w:rsidR="000D7970" w:rsidRDefault="000D7970">
      <w:pPr>
        <w:pStyle w:val="ConsPlusTitle"/>
        <w:jc w:val="center"/>
        <w:outlineLvl w:val="1"/>
      </w:pPr>
      <w:r>
        <w:t>X. Требования к организации питьевого режима</w:t>
      </w:r>
    </w:p>
    <w:p w:rsidR="000D7970" w:rsidRDefault="000D7970">
      <w:pPr>
        <w:pStyle w:val="ConsPlusNormal"/>
        <w:ind w:firstLine="540"/>
        <w:jc w:val="both"/>
      </w:pPr>
    </w:p>
    <w:p w:rsidR="000D7970" w:rsidRDefault="000D7970">
      <w:pPr>
        <w:pStyle w:val="ConsPlusNormal"/>
        <w:ind w:firstLine="540"/>
        <w:jc w:val="both"/>
      </w:pPr>
      <w:r>
        <w:t xml:space="preserve">10.1. В образовательных учреждениях должно быть предусмотрено централизованное обеспечение обучающихся питьевой водой, отвечающей </w:t>
      </w:r>
      <w:hyperlink r:id="rId39" w:history="1">
        <w:r>
          <w:rPr>
            <w:color w:val="0000FF"/>
          </w:rPr>
          <w:t>гигиеническим требованиям</w:t>
        </w:r>
      </w:hyperlink>
      <w:r>
        <w:t>, предъявляемым к качеству воды централизованных систем питьевого водоснабжения.</w:t>
      </w:r>
    </w:p>
    <w:p w:rsidR="000D7970" w:rsidRDefault="000D7970">
      <w:pPr>
        <w:pStyle w:val="ConsPlusNormal"/>
        <w:spacing w:before="220"/>
        <w:ind w:firstLine="540"/>
        <w:jc w:val="both"/>
      </w:pPr>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0D7970" w:rsidRDefault="000D7970">
      <w:pPr>
        <w:pStyle w:val="ConsPlusNormal"/>
        <w:spacing w:before="220"/>
        <w:ind w:firstLine="540"/>
        <w:jc w:val="both"/>
      </w:pPr>
      <w:r>
        <w:t>10.3. Должен быть обеспечен свободный доступ обучающихся к питьевой воде в течение всего времени их пребывания в образовательном учреждении.</w:t>
      </w:r>
    </w:p>
    <w:p w:rsidR="000D7970" w:rsidRDefault="000D7970">
      <w:pPr>
        <w:pStyle w:val="ConsPlusNormal"/>
        <w:spacing w:before="220"/>
        <w:ind w:firstLine="540"/>
        <w:jc w:val="both"/>
      </w:pPr>
      <w: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0D7970" w:rsidRDefault="000D7970">
      <w:pPr>
        <w:pStyle w:val="ConsPlusNormal"/>
        <w:spacing w:before="220"/>
        <w:ind w:firstLine="540"/>
        <w:jc w:val="both"/>
      </w:pPr>
      <w: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0D7970" w:rsidRDefault="000D7970">
      <w:pPr>
        <w:pStyle w:val="ConsPlusNormal"/>
        <w:spacing w:before="220"/>
        <w:ind w:firstLine="540"/>
        <w:jc w:val="both"/>
      </w:pPr>
      <w:r>
        <w:t xml:space="preserve">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w:t>
      </w:r>
      <w:r>
        <w:lastRenderedPageBreak/>
        <w:t>реже 1 раза в 2 недели.</w:t>
      </w:r>
    </w:p>
    <w:p w:rsidR="000D7970" w:rsidRDefault="000D7970">
      <w:pPr>
        <w:pStyle w:val="ConsPlusNormal"/>
        <w:spacing w:before="220"/>
        <w:ind w:firstLine="540"/>
        <w:jc w:val="both"/>
      </w:pPr>
      <w: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0D7970" w:rsidRDefault="000D7970">
      <w:pPr>
        <w:pStyle w:val="ConsPlusNormal"/>
        <w:spacing w:before="220"/>
        <w:ind w:firstLine="540"/>
        <w:jc w:val="both"/>
      </w:pPr>
      <w: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0D7970" w:rsidRDefault="000D7970">
      <w:pPr>
        <w:pStyle w:val="ConsPlusNormal"/>
        <w:ind w:firstLine="540"/>
        <w:jc w:val="both"/>
      </w:pPr>
    </w:p>
    <w:p w:rsidR="000D7970" w:rsidRDefault="000D7970">
      <w:pPr>
        <w:pStyle w:val="ConsPlusTitle"/>
        <w:jc w:val="center"/>
        <w:outlineLvl w:val="1"/>
      </w:pPr>
      <w:r>
        <w:t>XI. Требования к организации питания в малокомплектных</w:t>
      </w:r>
    </w:p>
    <w:p w:rsidR="000D7970" w:rsidRDefault="000D7970">
      <w:pPr>
        <w:pStyle w:val="ConsPlusTitle"/>
        <w:jc w:val="center"/>
      </w:pPr>
      <w:r>
        <w:t>образовательных учреждениях</w:t>
      </w:r>
    </w:p>
    <w:p w:rsidR="000D7970" w:rsidRDefault="000D7970">
      <w:pPr>
        <w:pStyle w:val="ConsPlusNormal"/>
        <w:ind w:firstLine="540"/>
        <w:jc w:val="both"/>
      </w:pPr>
    </w:p>
    <w:p w:rsidR="000D7970" w:rsidRDefault="000D7970">
      <w:pPr>
        <w:pStyle w:val="ConsPlusNormal"/>
        <w:ind w:firstLine="540"/>
        <w:jc w:val="both"/>
      </w:pPr>
      <w: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0D7970" w:rsidRDefault="000D7970">
      <w:pPr>
        <w:pStyle w:val="ConsPlusNormal"/>
        <w:spacing w:before="220"/>
        <w:ind w:firstLine="540"/>
        <w:jc w:val="both"/>
      </w:pPr>
      <w:r>
        <w:t>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подсоединенная к канализации; мыло, электрополотенце или одноразовые полотенца.</w:t>
      </w:r>
    </w:p>
    <w:p w:rsidR="000D7970" w:rsidRDefault="000D7970">
      <w:pPr>
        <w:pStyle w:val="ConsPlusNormal"/>
        <w:spacing w:before="220"/>
        <w:ind w:firstLine="540"/>
        <w:jc w:val="both"/>
      </w:pPr>
      <w: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0D7970" w:rsidRDefault="000D7970">
      <w:pPr>
        <w:pStyle w:val="ConsPlusNormal"/>
        <w:ind w:firstLine="540"/>
        <w:jc w:val="both"/>
      </w:pPr>
    </w:p>
    <w:p w:rsidR="000D7970" w:rsidRDefault="000D7970">
      <w:pPr>
        <w:pStyle w:val="ConsPlusTitle"/>
        <w:jc w:val="center"/>
        <w:outlineLvl w:val="1"/>
      </w:pPr>
      <w:r>
        <w:t>XII. Требования к условиям труда персонала</w:t>
      </w:r>
    </w:p>
    <w:p w:rsidR="000D7970" w:rsidRDefault="000D7970">
      <w:pPr>
        <w:pStyle w:val="ConsPlusNormal"/>
        <w:ind w:firstLine="540"/>
        <w:jc w:val="both"/>
      </w:pPr>
    </w:p>
    <w:p w:rsidR="000D7970" w:rsidRDefault="000D7970">
      <w:pPr>
        <w:pStyle w:val="ConsPlusNormal"/>
        <w:ind w:firstLine="540"/>
        <w:jc w:val="both"/>
      </w:pPr>
      <w: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rsidR="000D7970" w:rsidRDefault="000D7970">
      <w:pPr>
        <w:pStyle w:val="ConsPlusNormal"/>
        <w:spacing w:before="220"/>
        <w:ind w:firstLine="540"/>
        <w:jc w:val="both"/>
      </w:pPr>
      <w: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0D7970" w:rsidRDefault="000D7970">
      <w:pPr>
        <w:pStyle w:val="ConsPlusNormal"/>
        <w:spacing w:before="220"/>
        <w:ind w:firstLine="540"/>
        <w:jc w:val="both"/>
      </w:pPr>
      <w: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w:t>
      </w:r>
      <w:hyperlink r:id="rId40" w:history="1">
        <w:r>
          <w:rPr>
            <w:color w:val="0000FF"/>
          </w:rPr>
          <w:t>требованиям</w:t>
        </w:r>
      </w:hyperlink>
      <w:r>
        <w:t>, предъявляемым к микроклимату производственных помещений организаций общественного питания.</w:t>
      </w:r>
    </w:p>
    <w:p w:rsidR="000D7970" w:rsidRDefault="000D7970">
      <w:pPr>
        <w:pStyle w:val="ConsPlusNormal"/>
        <w:spacing w:before="220"/>
        <w:ind w:firstLine="540"/>
        <w:jc w:val="both"/>
      </w:pPr>
      <w:r>
        <w:t xml:space="preserve">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w:t>
      </w:r>
      <w:hyperlink r:id="rId41" w:history="1">
        <w:r>
          <w:rPr>
            <w:color w:val="0000FF"/>
          </w:rPr>
          <w:t>гигиеническими нормативами</w:t>
        </w:r>
      </w:hyperlink>
      <w:r>
        <w:t>.</w:t>
      </w:r>
    </w:p>
    <w:p w:rsidR="000D7970" w:rsidRDefault="000D7970">
      <w:pPr>
        <w:pStyle w:val="ConsPlusNormal"/>
        <w:spacing w:before="220"/>
        <w:ind w:firstLine="540"/>
        <w:jc w:val="both"/>
      </w:pPr>
      <w:r>
        <w:t xml:space="preserve">12.4. Естественное и искусственное освещение во всех помещениях должно соответствовать требованиям, предъявляемым действующими </w:t>
      </w:r>
      <w:hyperlink r:id="rId42" w:history="1">
        <w:r>
          <w:rPr>
            <w:color w:val="0000FF"/>
          </w:rPr>
          <w:t>санитарными правилами</w:t>
        </w:r>
      </w:hyperlink>
      <w:r>
        <w:t xml:space="preserve"> и нормами для организаций общественного питания.</w:t>
      </w:r>
    </w:p>
    <w:p w:rsidR="000D7970" w:rsidRDefault="000D7970">
      <w:pPr>
        <w:pStyle w:val="ConsPlusNormal"/>
        <w:spacing w:before="220"/>
        <w:ind w:firstLine="540"/>
        <w:jc w:val="both"/>
      </w:pPr>
      <w:r>
        <w:t>12.5. Уровни шума в производственных помещениях не должны превышать гигиенические нормативы для организаций общественного питания.</w:t>
      </w:r>
    </w:p>
    <w:p w:rsidR="000D7970" w:rsidRDefault="000D7970">
      <w:pPr>
        <w:pStyle w:val="ConsPlusNormal"/>
        <w:ind w:firstLine="540"/>
        <w:jc w:val="both"/>
      </w:pPr>
    </w:p>
    <w:p w:rsidR="000D7970" w:rsidRDefault="000D7970">
      <w:pPr>
        <w:pStyle w:val="ConsPlusTitle"/>
        <w:jc w:val="center"/>
        <w:outlineLvl w:val="1"/>
      </w:pPr>
      <w:r>
        <w:t>XIII. Требования к соблюдению правил</w:t>
      </w:r>
    </w:p>
    <w:p w:rsidR="000D7970" w:rsidRDefault="000D7970">
      <w:pPr>
        <w:pStyle w:val="ConsPlusTitle"/>
        <w:jc w:val="center"/>
      </w:pPr>
      <w:r>
        <w:t>личной гигиены персоналом организаций общественного</w:t>
      </w:r>
    </w:p>
    <w:p w:rsidR="000D7970" w:rsidRDefault="000D7970">
      <w:pPr>
        <w:pStyle w:val="ConsPlusTitle"/>
        <w:jc w:val="center"/>
      </w:pPr>
      <w:r>
        <w:lastRenderedPageBreak/>
        <w:t>питания образовательных учреждений, прохождению</w:t>
      </w:r>
    </w:p>
    <w:p w:rsidR="000D7970" w:rsidRDefault="000D7970">
      <w:pPr>
        <w:pStyle w:val="ConsPlusTitle"/>
        <w:jc w:val="center"/>
      </w:pPr>
      <w:r>
        <w:t>профилактических медицинских осмотров</w:t>
      </w:r>
    </w:p>
    <w:p w:rsidR="000D7970" w:rsidRDefault="000D7970">
      <w:pPr>
        <w:pStyle w:val="ConsPlusTitle"/>
        <w:jc w:val="center"/>
      </w:pPr>
      <w:r>
        <w:t>и профессиональной гигиенической подготовке</w:t>
      </w:r>
    </w:p>
    <w:p w:rsidR="000D7970" w:rsidRDefault="000D7970">
      <w:pPr>
        <w:pStyle w:val="ConsPlusNormal"/>
        <w:jc w:val="center"/>
      </w:pPr>
    </w:p>
    <w:p w:rsidR="000D7970" w:rsidRDefault="000D7970">
      <w:pPr>
        <w:pStyle w:val="ConsPlusNormal"/>
        <w:ind w:firstLine="540"/>
        <w:jc w:val="both"/>
      </w:pPr>
      <w: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0D7970" w:rsidRDefault="000D7970">
      <w:pPr>
        <w:pStyle w:val="ConsPlusNormal"/>
        <w:spacing w:before="220"/>
        <w:ind w:firstLine="540"/>
        <w:jc w:val="both"/>
      </w:pPr>
      <w:r>
        <w:t>13.1. В столовой должны быть созданы условия для соблюдения персоналом правил личной гигиены.</w:t>
      </w:r>
    </w:p>
    <w:p w:rsidR="000D7970" w:rsidRDefault="000D7970">
      <w:pPr>
        <w:pStyle w:val="ConsPlusNormal"/>
        <w:spacing w:before="220"/>
        <w:ind w:firstLine="540"/>
        <w:jc w:val="both"/>
      </w:pPr>
      <w: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0D7970" w:rsidRDefault="000D7970">
      <w:pPr>
        <w:pStyle w:val="ConsPlusNormal"/>
        <w:spacing w:before="220"/>
        <w:ind w:firstLine="540"/>
        <w:jc w:val="both"/>
      </w:pPr>
      <w: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0D7970" w:rsidRDefault="000D7970">
      <w:pPr>
        <w:pStyle w:val="ConsPlusNormal"/>
        <w:spacing w:before="220"/>
        <w:ind w:firstLine="540"/>
        <w:jc w:val="both"/>
      </w:pPr>
      <w:r>
        <w:t>13.4. В базовых организациях питания необходимо организовывать централизованную стирку специальной санитарной одежды для персонала.</w:t>
      </w:r>
    </w:p>
    <w:p w:rsidR="000D7970" w:rsidRDefault="000D7970">
      <w:pPr>
        <w:pStyle w:val="ConsPlusNormal"/>
        <w:spacing w:before="220"/>
        <w:ind w:firstLine="540"/>
        <w:jc w:val="both"/>
      </w:pPr>
      <w:r>
        <w:t>13.5. Работники столовой обязаны:</w:t>
      </w:r>
    </w:p>
    <w:p w:rsidR="000D7970" w:rsidRDefault="000D7970">
      <w:pPr>
        <w:pStyle w:val="ConsPlusNormal"/>
        <w:spacing w:before="220"/>
        <w:ind w:firstLine="540"/>
        <w:jc w:val="both"/>
      </w:pPr>
      <w:r>
        <w:t>- приходить на работу в чистой одежде и обуви;</w:t>
      </w:r>
    </w:p>
    <w:p w:rsidR="000D7970" w:rsidRDefault="000D7970">
      <w:pPr>
        <w:pStyle w:val="ConsPlusNormal"/>
        <w:spacing w:before="220"/>
        <w:ind w:firstLine="540"/>
        <w:jc w:val="both"/>
      </w:pPr>
      <w:r>
        <w:t>- оставлять верхнюю одежду, головной убор, личные вещи в бытовой комнате;</w:t>
      </w:r>
    </w:p>
    <w:p w:rsidR="000D7970" w:rsidRDefault="000D7970">
      <w:pPr>
        <w:pStyle w:val="ConsPlusNormal"/>
        <w:spacing w:before="220"/>
        <w:ind w:firstLine="540"/>
        <w:jc w:val="both"/>
      </w:pPr>
      <w:r>
        <w:t>- тщательно мыть руки с мылом перед началом работы, после посещения туалета, а также перед каждой сменой вида деятельности;</w:t>
      </w:r>
    </w:p>
    <w:p w:rsidR="000D7970" w:rsidRDefault="000D7970">
      <w:pPr>
        <w:pStyle w:val="ConsPlusNormal"/>
        <w:spacing w:before="220"/>
        <w:ind w:firstLine="540"/>
        <w:jc w:val="both"/>
      </w:pPr>
      <w:r>
        <w:t>- коротко стричь ногти;</w:t>
      </w:r>
    </w:p>
    <w:p w:rsidR="000D7970" w:rsidRDefault="000D7970">
      <w:pPr>
        <w:pStyle w:val="ConsPlusNormal"/>
        <w:spacing w:before="220"/>
        <w:ind w:firstLine="540"/>
        <w:jc w:val="both"/>
      </w:pPr>
      <w: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0D7970" w:rsidRDefault="000D7970">
      <w:pPr>
        <w:pStyle w:val="ConsPlusNormal"/>
        <w:spacing w:before="220"/>
        <w:ind w:firstLine="540"/>
        <w:jc w:val="both"/>
      </w:pPr>
      <w:r>
        <w:t>- работать в специальной чистой санитарной одежде, менять ее по мере загрязнения; волосы убирать под колпак или косынку;</w:t>
      </w:r>
    </w:p>
    <w:p w:rsidR="000D7970" w:rsidRDefault="000D7970">
      <w:pPr>
        <w:pStyle w:val="ConsPlusNormal"/>
        <w:spacing w:before="220"/>
        <w:ind w:firstLine="540"/>
        <w:jc w:val="both"/>
      </w:pPr>
      <w:r>
        <w:t>- не выходить на улицу и не посещать туалет в специальной санитарной одежде;</w:t>
      </w:r>
    </w:p>
    <w:p w:rsidR="000D7970" w:rsidRDefault="000D7970">
      <w:pPr>
        <w:pStyle w:val="ConsPlusNormal"/>
        <w:spacing w:before="220"/>
        <w:ind w:firstLine="540"/>
        <w:jc w:val="both"/>
      </w:pPr>
      <w:r>
        <w:t>- не принимать пищу и не курить на рабочем месте.</w:t>
      </w:r>
    </w:p>
    <w:p w:rsidR="000D7970" w:rsidRDefault="000D7970">
      <w:pPr>
        <w:pStyle w:val="ConsPlusNormal"/>
        <w:spacing w:before="220"/>
        <w:ind w:firstLine="540"/>
        <w:jc w:val="both"/>
      </w:pPr>
      <w:r>
        <w:t>13.6. В гардеробных личные вещи и обувь персонала должны храниться раздельно от санитарной одежды (в разных шкафах).</w:t>
      </w:r>
    </w:p>
    <w:p w:rsidR="000D7970" w:rsidRDefault="000D7970">
      <w:pPr>
        <w:pStyle w:val="ConsPlusNormal"/>
        <w:spacing w:before="220"/>
        <w:ind w:firstLine="540"/>
        <w:jc w:val="both"/>
      </w:pPr>
      <w: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0D7970" w:rsidRDefault="000D7970">
      <w:pPr>
        <w:pStyle w:val="ConsPlusNormal"/>
        <w:spacing w:before="220"/>
        <w:ind w:firstLine="540"/>
        <w:jc w:val="both"/>
      </w:pPr>
      <w: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0D7970" w:rsidRDefault="000D7970">
      <w:pPr>
        <w:pStyle w:val="ConsPlusNormal"/>
        <w:spacing w:before="220"/>
        <w:ind w:firstLine="540"/>
        <w:jc w:val="both"/>
      </w:pPr>
      <w:r>
        <w:lastRenderedPageBreak/>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0D7970" w:rsidRDefault="000D7970">
      <w:pPr>
        <w:pStyle w:val="ConsPlusNormal"/>
        <w:spacing w:before="220"/>
        <w:ind w:firstLine="540"/>
        <w:jc w:val="both"/>
      </w:pPr>
      <w: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w:t>
      </w:r>
      <w:hyperlink r:id="rId43" w:history="1">
        <w:r>
          <w:rPr>
            <w:color w:val="0000FF"/>
          </w:rPr>
          <w:t>порядке</w:t>
        </w:r>
      </w:hyperlink>
      <w:r>
        <w:t xml:space="preserve">,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w:t>
      </w:r>
      <w:hyperlink r:id="rId44" w:history="1">
        <w:r>
          <w:rPr>
            <w:color w:val="0000FF"/>
          </w:rPr>
          <w:t>национальным календарем</w:t>
        </w:r>
      </w:hyperlink>
      <w:r>
        <w:t xml:space="preserve"> прививок.</w:t>
      </w:r>
    </w:p>
    <w:p w:rsidR="000D7970" w:rsidRDefault="000D7970">
      <w:pPr>
        <w:pStyle w:val="ConsPlusNormal"/>
        <w:spacing w:before="220"/>
        <w:ind w:firstLine="540"/>
        <w:jc w:val="both"/>
      </w:pPr>
      <w:r>
        <w:t xml:space="preserve">13.10. Каждый работник должен иметь личную медицинскую книжку установленного </w:t>
      </w:r>
      <w:hyperlink r:id="rId45" w:history="1">
        <w:r>
          <w:rPr>
            <w:color w:val="0000FF"/>
          </w:rPr>
          <w:t>образца</w:t>
        </w:r>
      </w:hyperlink>
      <w:r>
        <w:t>,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0D7970" w:rsidRDefault="000D7970">
      <w:pPr>
        <w:pStyle w:val="ConsPlusNormal"/>
        <w:spacing w:before="220"/>
        <w:ind w:firstLine="540"/>
        <w:jc w:val="both"/>
      </w:pPr>
      <w:r>
        <w:t>13.11. Столовую необходимо обеспечить аптечкой для оказания первой медицинской помощи.</w:t>
      </w:r>
    </w:p>
    <w:p w:rsidR="000D7970" w:rsidRDefault="000D7970">
      <w:pPr>
        <w:pStyle w:val="ConsPlusNormal"/>
        <w:ind w:firstLine="540"/>
        <w:jc w:val="both"/>
      </w:pPr>
    </w:p>
    <w:p w:rsidR="000D7970" w:rsidRDefault="000D7970">
      <w:pPr>
        <w:pStyle w:val="ConsPlusTitle"/>
        <w:jc w:val="center"/>
        <w:outlineLvl w:val="1"/>
      </w:pPr>
      <w:r>
        <w:t>XIV. Требования к соблюдению санитарных правил и нормативов</w:t>
      </w:r>
    </w:p>
    <w:p w:rsidR="000D7970" w:rsidRDefault="000D7970">
      <w:pPr>
        <w:pStyle w:val="ConsPlusNormal"/>
        <w:ind w:firstLine="540"/>
        <w:jc w:val="both"/>
      </w:pPr>
    </w:p>
    <w:p w:rsidR="000D7970" w:rsidRDefault="000D7970">
      <w:pPr>
        <w:pStyle w:val="ConsPlusNormal"/>
        <w:ind w:firstLine="540"/>
        <w:jc w:val="both"/>
      </w:pPr>
      <w:r>
        <w:t>14.1. Руководитель образовательного учреждения является ответственным лицом за организацию и полноту охвата обучающихся горячим питанием.</w:t>
      </w:r>
    </w:p>
    <w:p w:rsidR="000D7970" w:rsidRDefault="000D7970">
      <w:pPr>
        <w:pStyle w:val="ConsPlusNormal"/>
        <w:spacing w:before="220"/>
        <w:ind w:firstLine="540"/>
        <w:jc w:val="both"/>
      </w:pPr>
      <w: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0D7970" w:rsidRDefault="000D7970">
      <w:pPr>
        <w:pStyle w:val="ConsPlusNormal"/>
        <w:spacing w:before="220"/>
        <w:ind w:firstLine="540"/>
        <w:jc w:val="both"/>
      </w:pPr>
      <w:r>
        <w:t>- наличие в каждой организации настоящих санитарных правил;</w:t>
      </w:r>
    </w:p>
    <w:p w:rsidR="000D7970" w:rsidRDefault="000D7970">
      <w:pPr>
        <w:pStyle w:val="ConsPlusNormal"/>
        <w:spacing w:before="220"/>
        <w:ind w:firstLine="540"/>
        <w:jc w:val="both"/>
      </w:pPr>
      <w:r>
        <w:t>- выполнение требований санитарных правил всеми работниками предприятия;</w:t>
      </w:r>
    </w:p>
    <w:p w:rsidR="000D7970" w:rsidRDefault="000D7970">
      <w:pPr>
        <w:pStyle w:val="ConsPlusNormal"/>
        <w:spacing w:before="220"/>
        <w:ind w:firstLine="540"/>
        <w:jc w:val="both"/>
      </w:pPr>
      <w:r>
        <w:t>- должное санитарное состояние нецентрализованных источников водоснабжения, при их наличии, и качество воды в них;</w:t>
      </w:r>
    </w:p>
    <w:p w:rsidR="000D7970" w:rsidRDefault="000D7970">
      <w:pPr>
        <w:pStyle w:val="ConsPlusNormal"/>
        <w:spacing w:before="220"/>
        <w:ind w:firstLine="540"/>
        <w:jc w:val="both"/>
      </w:pPr>
      <w:r>
        <w:t>- организацию производственного контроля, включающего лабораторно-инструментальные исследования;</w:t>
      </w:r>
    </w:p>
    <w:p w:rsidR="000D7970" w:rsidRDefault="000D7970">
      <w:pPr>
        <w:pStyle w:val="ConsPlusNormal"/>
        <w:spacing w:before="220"/>
        <w:ind w:firstLine="540"/>
        <w:jc w:val="both"/>
      </w:pPr>
      <w: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0D7970" w:rsidRDefault="000D7970">
      <w:pPr>
        <w:pStyle w:val="ConsPlusNormal"/>
        <w:spacing w:before="220"/>
        <w:ind w:firstLine="540"/>
        <w:jc w:val="both"/>
      </w:pPr>
      <w:r>
        <w:t>- прием на работу лиц, имеющих допуск по состоянию здоровья, прошедших профессиональную, гигиеническую подготовку и аттестацию;</w:t>
      </w:r>
    </w:p>
    <w:p w:rsidR="000D7970" w:rsidRDefault="000D7970">
      <w:pPr>
        <w:pStyle w:val="ConsPlusNormal"/>
        <w:spacing w:before="220"/>
        <w:ind w:firstLine="540"/>
        <w:jc w:val="both"/>
      </w:pPr>
      <w:r>
        <w:t>- наличие личных медицинских книжек на каждого работника;</w:t>
      </w:r>
    </w:p>
    <w:p w:rsidR="000D7970" w:rsidRDefault="000D7970">
      <w:pPr>
        <w:pStyle w:val="ConsPlusNormal"/>
        <w:spacing w:before="220"/>
        <w:ind w:firstLine="540"/>
        <w:jc w:val="both"/>
      </w:pPr>
      <w:r>
        <w:t>- своевременное прохождение предварительных при поступлении и периодических медицинских обследований всеми работниками;</w:t>
      </w:r>
    </w:p>
    <w:p w:rsidR="000D7970" w:rsidRDefault="000D7970">
      <w:pPr>
        <w:pStyle w:val="ConsPlusNormal"/>
        <w:spacing w:before="220"/>
        <w:ind w:firstLine="540"/>
        <w:jc w:val="both"/>
      </w:pPr>
      <w:r>
        <w:t>- организацию курсовой гигиенической подготовки и переподготовки персонала по программе гигиенического обучения не реже 1 раза в 2 года;</w:t>
      </w:r>
    </w:p>
    <w:p w:rsidR="000D7970" w:rsidRDefault="000D7970">
      <w:pPr>
        <w:pStyle w:val="ConsPlusNormal"/>
        <w:spacing w:before="220"/>
        <w:ind w:firstLine="540"/>
        <w:jc w:val="both"/>
      </w:pPr>
      <w:r>
        <w:lastRenderedPageBreak/>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0D7970" w:rsidRDefault="000D7970">
      <w:pPr>
        <w:pStyle w:val="ConsPlusNormal"/>
        <w:spacing w:before="220"/>
        <w:ind w:firstLine="540"/>
        <w:jc w:val="both"/>
      </w:pPr>
      <w: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0D7970" w:rsidRDefault="000D7970">
      <w:pPr>
        <w:pStyle w:val="ConsPlusNormal"/>
        <w:spacing w:before="220"/>
        <w:ind w:firstLine="540"/>
        <w:jc w:val="both"/>
      </w:pPr>
      <w: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0D7970" w:rsidRDefault="000D7970">
      <w:pPr>
        <w:pStyle w:val="ConsPlusNormal"/>
        <w:spacing w:before="220"/>
        <w:ind w:firstLine="540"/>
        <w:jc w:val="both"/>
      </w:pPr>
      <w:r>
        <w:t>- организацию регулярной централизованной стирки и починки санитарной одежды;</w:t>
      </w:r>
    </w:p>
    <w:p w:rsidR="000D7970" w:rsidRDefault="000D7970">
      <w:pPr>
        <w:pStyle w:val="ConsPlusNormal"/>
        <w:spacing w:before="220"/>
        <w:ind w:firstLine="540"/>
        <w:jc w:val="both"/>
      </w:pPr>
      <w:r>
        <w:t>- исправную работу технологического, холодильного и другого оборудования предприятия;</w:t>
      </w:r>
    </w:p>
    <w:p w:rsidR="000D7970" w:rsidRDefault="000D7970">
      <w:pPr>
        <w:pStyle w:val="ConsPlusNormal"/>
        <w:spacing w:before="220"/>
        <w:ind w:firstLine="540"/>
        <w:jc w:val="both"/>
      </w:pPr>
      <w: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0D7970" w:rsidRDefault="000D7970">
      <w:pPr>
        <w:pStyle w:val="ConsPlusNormal"/>
        <w:spacing w:before="220"/>
        <w:ind w:firstLine="540"/>
        <w:jc w:val="both"/>
      </w:pPr>
      <w:r>
        <w:t>- проведение мероприятий по дезинфекции, дезинсекции и дератизации;</w:t>
      </w:r>
    </w:p>
    <w:p w:rsidR="000D7970" w:rsidRDefault="000D7970">
      <w:pPr>
        <w:pStyle w:val="ConsPlusNormal"/>
        <w:spacing w:before="220"/>
        <w:ind w:firstLine="540"/>
        <w:jc w:val="both"/>
      </w:pPr>
      <w:r>
        <w:t>- наличие аптечек для оказания первой медицинской помощи и их своевременное пополнение;</w:t>
      </w:r>
    </w:p>
    <w:p w:rsidR="000D7970" w:rsidRDefault="000D7970">
      <w:pPr>
        <w:pStyle w:val="ConsPlusNormal"/>
        <w:spacing w:before="220"/>
        <w:ind w:firstLine="540"/>
        <w:jc w:val="both"/>
      </w:pPr>
      <w:r>
        <w:t>- организацию санитарно-просветительной работы с персоналом путем проведения семинаров, бесед, лекций.</w:t>
      </w:r>
    </w:p>
    <w:p w:rsidR="000D7970" w:rsidRDefault="000D7970">
      <w:pPr>
        <w:pStyle w:val="ConsPlusNormal"/>
        <w:spacing w:before="220"/>
        <w:ind w:firstLine="540"/>
        <w:jc w:val="both"/>
      </w:pPr>
      <w: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0D7970" w:rsidRDefault="000D7970">
      <w:pPr>
        <w:pStyle w:val="ConsPlusNormal"/>
        <w:spacing w:before="220"/>
        <w:ind w:firstLine="540"/>
        <w:jc w:val="both"/>
      </w:pPr>
      <w: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0D7970" w:rsidRDefault="000D7970">
      <w:pPr>
        <w:pStyle w:val="ConsPlusNormal"/>
        <w:spacing w:before="220"/>
        <w:ind w:firstLine="540"/>
        <w:jc w:val="both"/>
      </w:pPr>
      <w:r>
        <w:t xml:space="preserve">14.5. Пищевые продукты, поступающие на пищеблок, должны соответствовать </w:t>
      </w:r>
      <w:hyperlink r:id="rId46" w:history="1">
        <w:r>
          <w:rPr>
            <w:color w:val="0000FF"/>
          </w:rPr>
          <w:t>гигиеническим требованиям</w:t>
        </w:r>
      </w:hyperlink>
      <w:r>
        <w:t>,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0D7970" w:rsidRDefault="000D7970">
      <w:pPr>
        <w:pStyle w:val="ConsPlusNormal"/>
        <w:spacing w:before="220"/>
        <w:ind w:firstLine="540"/>
        <w:jc w:val="both"/>
      </w:pPr>
      <w: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w:t>
      </w:r>
      <w:hyperlink w:anchor="P1546" w:history="1">
        <w:r>
          <w:rPr>
            <w:color w:val="0000FF"/>
          </w:rPr>
          <w:t>форма 1 приложения 10</w:t>
        </w:r>
      </w:hyperlink>
      <w:r>
        <w:t xml:space="preserve"> настоящих санитарных правил).</w:t>
      </w:r>
    </w:p>
    <w:p w:rsidR="000D7970" w:rsidRDefault="000D7970">
      <w:pPr>
        <w:pStyle w:val="ConsPlusNormal"/>
        <w:spacing w:before="220"/>
        <w:ind w:firstLine="540"/>
        <w:jc w:val="both"/>
      </w:pPr>
      <w: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w:t>
      </w:r>
      <w:hyperlink w:anchor="P1583" w:history="1">
        <w:r>
          <w:rPr>
            <w:color w:val="0000FF"/>
          </w:rPr>
          <w:t>форма 2 приложения 10</w:t>
        </w:r>
      </w:hyperlink>
      <w:r>
        <w:t xml:space="preserve">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0D7970" w:rsidRDefault="000D7970">
      <w:pPr>
        <w:pStyle w:val="ConsPlusNormal"/>
        <w:spacing w:before="220"/>
        <w:ind w:firstLine="540"/>
        <w:jc w:val="both"/>
      </w:pPr>
      <w:r>
        <w:t xml:space="preserve">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w:t>
      </w:r>
      <w:r>
        <w:lastRenderedPageBreak/>
        <w:t>гнойничковых заболеваний кожи рук и открытых поверхностей тела, а также ангин, катаральных явлений верхних дыхательных путей.</w:t>
      </w:r>
    </w:p>
    <w:p w:rsidR="000D7970" w:rsidRDefault="000D7970">
      <w:pPr>
        <w:pStyle w:val="ConsPlusNormal"/>
        <w:spacing w:before="220"/>
        <w:ind w:firstLine="540"/>
        <w:jc w:val="both"/>
      </w:pPr>
      <w:r>
        <w:t>Результаты осмотра ежедневно перед началом рабочей смены заносятся в "Журнал здоровья" в соответствии с рекомендуемой формой (</w:t>
      </w:r>
      <w:hyperlink w:anchor="P1613" w:history="1">
        <w:r>
          <w:rPr>
            <w:color w:val="0000FF"/>
          </w:rPr>
          <w:t>форма 3 приложения 10</w:t>
        </w:r>
      </w:hyperlink>
      <w:r>
        <w:t xml:space="preserve"> настоящих санитарных правил).</w:t>
      </w:r>
    </w:p>
    <w:p w:rsidR="000D7970" w:rsidRDefault="000D7970">
      <w:pPr>
        <w:pStyle w:val="ConsPlusNormal"/>
        <w:spacing w:before="220"/>
        <w:ind w:firstLine="540"/>
        <w:jc w:val="both"/>
      </w:pPr>
      <w:r>
        <w:t>14.8. 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w:t>
      </w:r>
      <w:hyperlink w:anchor="P1684" w:history="1">
        <w:r>
          <w:rPr>
            <w:color w:val="0000FF"/>
          </w:rPr>
          <w:t>форма 4 приложения 10</w:t>
        </w:r>
      </w:hyperlink>
      <w:r>
        <w:t xml:space="preserve"> настоящих санитарных правил).</w:t>
      </w:r>
    </w:p>
    <w:p w:rsidR="000D7970" w:rsidRDefault="000D7970">
      <w:pPr>
        <w:pStyle w:val="ConsPlusNormal"/>
        <w:spacing w:before="220"/>
        <w:ind w:firstLine="540"/>
        <w:jc w:val="both"/>
      </w:pPr>
      <w: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w:t>
      </w:r>
      <w:hyperlink w:anchor="P1754" w:history="1">
        <w:r>
          <w:rPr>
            <w:color w:val="0000FF"/>
          </w:rPr>
          <w:t>форма 6 приложения 10</w:t>
        </w:r>
      </w:hyperlink>
      <w:r>
        <w:t xml:space="preserve"> настоящих санитарных правил).</w:t>
      </w:r>
    </w:p>
    <w:p w:rsidR="000D7970" w:rsidRDefault="000D7970">
      <w:pPr>
        <w:pStyle w:val="ConsPlusNormal"/>
        <w:spacing w:before="220"/>
        <w:ind w:firstLine="540"/>
        <w:jc w:val="both"/>
      </w:pPr>
      <w: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0D7970" w:rsidRDefault="000D7970">
      <w:pPr>
        <w:pStyle w:val="ConsPlusNormal"/>
        <w:spacing w:before="220"/>
        <w:ind w:firstLine="540"/>
        <w:jc w:val="both"/>
      </w:pPr>
      <w: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w:t>
      </w:r>
      <w:hyperlink w:anchor="P1706" w:history="1">
        <w:r>
          <w:rPr>
            <w:color w:val="0000FF"/>
          </w:rPr>
          <w:t>форма 5 приложения 10</w:t>
        </w:r>
      </w:hyperlink>
      <w:r>
        <w:t xml:space="preserve"> настоящих санитарных правил).</w:t>
      </w:r>
    </w:p>
    <w:p w:rsidR="000D7970" w:rsidRDefault="000D7970">
      <w:pPr>
        <w:pStyle w:val="ConsPlusNormal"/>
        <w:spacing w:before="220"/>
        <w:ind w:firstLine="540"/>
        <w:jc w:val="both"/>
      </w:pPr>
      <w:r>
        <w:t xml:space="preserve">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w:t>
      </w:r>
      <w:hyperlink w:anchor="P1799" w:history="1">
        <w:r>
          <w:rPr>
            <w:color w:val="0000FF"/>
          </w:rPr>
          <w:t>приложения 11</w:t>
        </w:r>
      </w:hyperlink>
      <w:r>
        <w:t xml:space="preserve"> настоящих санитарных правил. Контроль за правильностью отбора и условиями хранения суточных проб осуществляет медицинский работник.</w:t>
      </w:r>
    </w:p>
    <w:p w:rsidR="000D7970" w:rsidRDefault="000D7970">
      <w:pPr>
        <w:pStyle w:val="ConsPlusNormal"/>
        <w:spacing w:before="220"/>
        <w:ind w:firstLine="540"/>
        <w:jc w:val="both"/>
      </w:pPr>
      <w: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w:t>
      </w:r>
      <w:hyperlink r:id="rId47" w:history="1">
        <w:r>
          <w:rPr>
            <w:color w:val="0000FF"/>
          </w:rPr>
          <w:t>гигиеническим требованиям</w:t>
        </w:r>
      </w:hyperlink>
      <w:r>
        <w:t>,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0D7970" w:rsidRDefault="000D7970">
      <w:pPr>
        <w:pStyle w:val="ConsPlusNormal"/>
        <w:spacing w:before="220"/>
        <w:ind w:firstLine="540"/>
        <w:jc w:val="both"/>
      </w:pPr>
      <w: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w:t>
      </w:r>
      <w:hyperlink w:anchor="P1813" w:history="1">
        <w:r>
          <w:rPr>
            <w:color w:val="0000FF"/>
          </w:rPr>
          <w:t>приложение 12</w:t>
        </w:r>
      </w:hyperlink>
      <w:r>
        <w:t xml:space="preserve"> настоящих санитарных правил).</w:t>
      </w:r>
    </w:p>
    <w:p w:rsidR="000D7970" w:rsidRDefault="000D7970">
      <w:pPr>
        <w:pStyle w:val="ConsPlusNormal"/>
        <w:spacing w:before="220"/>
        <w:ind w:firstLine="540"/>
        <w:jc w:val="both"/>
      </w:pPr>
      <w: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jc w:val="right"/>
        <w:outlineLvl w:val="1"/>
      </w:pPr>
      <w:r>
        <w:t>Приложение 1</w:t>
      </w:r>
    </w:p>
    <w:p w:rsidR="000D7970" w:rsidRDefault="000D7970">
      <w:pPr>
        <w:pStyle w:val="ConsPlusNormal"/>
        <w:jc w:val="right"/>
      </w:pPr>
      <w:r>
        <w:t>к СанПиН 2.4.5.2409-08</w:t>
      </w:r>
    </w:p>
    <w:p w:rsidR="000D7970" w:rsidRDefault="000D7970">
      <w:pPr>
        <w:pStyle w:val="ConsPlusNormal"/>
        <w:ind w:firstLine="540"/>
        <w:jc w:val="both"/>
      </w:pPr>
    </w:p>
    <w:p w:rsidR="000D7970" w:rsidRDefault="000D7970">
      <w:pPr>
        <w:pStyle w:val="ConsPlusTitle"/>
        <w:jc w:val="center"/>
      </w:pPr>
      <w:bookmarkStart w:id="2" w:name="P400"/>
      <w:bookmarkEnd w:id="2"/>
      <w:r>
        <w:t>РЕКОМЕНДУЕМЫЙ МИНИМАЛЬНЫЙ ПЕРЕЧЕНЬ</w:t>
      </w:r>
    </w:p>
    <w:p w:rsidR="000D7970" w:rsidRDefault="000D7970">
      <w:pPr>
        <w:pStyle w:val="ConsPlusTitle"/>
        <w:jc w:val="center"/>
      </w:pPr>
      <w:r>
        <w:t>ОБОРУДОВАНИЯ ПРОИЗВОДСТВЕННЫХ ПОМЕЩЕНИЙ СТОЛОВЫХ</w:t>
      </w:r>
    </w:p>
    <w:p w:rsidR="000D7970" w:rsidRDefault="000D7970">
      <w:pPr>
        <w:pStyle w:val="ConsPlusTitle"/>
        <w:jc w:val="center"/>
      </w:pPr>
      <w:r>
        <w:t>ОБРАЗОВАТЕЛЬНЫХ УЧРЕЖДЕНИЙ И БАЗОВЫХ ПРЕДПРИЯТИЙ ПИТАНИЯ</w:t>
      </w:r>
    </w:p>
    <w:p w:rsidR="000D7970" w:rsidRDefault="000D7970">
      <w:pPr>
        <w:pStyle w:val="ConsPlusNormal"/>
        <w:jc w:val="center"/>
      </w:pPr>
    </w:p>
    <w:p w:rsidR="000D7970" w:rsidRDefault="000D7970">
      <w:pPr>
        <w:sectPr w:rsidR="000D7970" w:rsidSect="00080C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9240"/>
      </w:tblGrid>
      <w:tr w:rsidR="000D7970">
        <w:tc>
          <w:tcPr>
            <w:tcW w:w="2970" w:type="dxa"/>
          </w:tcPr>
          <w:p w:rsidR="000D7970" w:rsidRDefault="000D7970">
            <w:pPr>
              <w:pStyle w:val="ConsPlusNormal"/>
              <w:jc w:val="center"/>
            </w:pPr>
            <w:r>
              <w:lastRenderedPageBreak/>
              <w:t>Наименование производственного помещения</w:t>
            </w:r>
          </w:p>
        </w:tc>
        <w:tc>
          <w:tcPr>
            <w:tcW w:w="9240" w:type="dxa"/>
          </w:tcPr>
          <w:p w:rsidR="000D7970" w:rsidRDefault="000D7970">
            <w:pPr>
              <w:pStyle w:val="ConsPlusNormal"/>
              <w:jc w:val="center"/>
            </w:pPr>
            <w:r>
              <w:t>Оборудование</w:t>
            </w:r>
          </w:p>
        </w:tc>
      </w:tr>
      <w:tr w:rsidR="000D7970">
        <w:tc>
          <w:tcPr>
            <w:tcW w:w="2970" w:type="dxa"/>
          </w:tcPr>
          <w:p w:rsidR="000D7970" w:rsidRDefault="000D7970">
            <w:pPr>
              <w:pStyle w:val="ConsPlusNormal"/>
            </w:pPr>
            <w:r>
              <w:t>Склады</w:t>
            </w:r>
          </w:p>
        </w:tc>
        <w:tc>
          <w:tcPr>
            <w:tcW w:w="9240" w:type="dxa"/>
          </w:tcPr>
          <w:p w:rsidR="000D7970" w:rsidRDefault="000D7970">
            <w:pPr>
              <w:pStyle w:val="ConsPlusNormal"/>
            </w:pPr>
            <w:r>
              <w:t>Стеллажи, подтоварники, среднетемпературные и низко-температурные холодильные шкафы (при необходимости)</w:t>
            </w:r>
          </w:p>
        </w:tc>
      </w:tr>
      <w:tr w:rsidR="000D7970">
        <w:tc>
          <w:tcPr>
            <w:tcW w:w="2970" w:type="dxa"/>
          </w:tcPr>
          <w:p w:rsidR="000D7970" w:rsidRDefault="000D7970">
            <w:pPr>
              <w:pStyle w:val="ConsPlusNormal"/>
            </w:pPr>
            <w:r>
              <w:t>Овощной цех (первичной обработки овощей)</w:t>
            </w:r>
          </w:p>
        </w:tc>
        <w:tc>
          <w:tcPr>
            <w:tcW w:w="9240" w:type="dxa"/>
          </w:tcPr>
          <w:p w:rsidR="000D7970" w:rsidRDefault="000D7970">
            <w:pPr>
              <w:pStyle w:val="ConsPlusNormal"/>
            </w:pPr>
            <w: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0D7970">
        <w:tc>
          <w:tcPr>
            <w:tcW w:w="2970" w:type="dxa"/>
          </w:tcPr>
          <w:p w:rsidR="000D7970" w:rsidRDefault="000D7970">
            <w:pPr>
              <w:pStyle w:val="ConsPlusNormal"/>
            </w:pPr>
            <w:r>
              <w:t>Овощной цех (вторичной обработки овощей)</w:t>
            </w:r>
          </w:p>
        </w:tc>
        <w:tc>
          <w:tcPr>
            <w:tcW w:w="9240" w:type="dxa"/>
          </w:tcPr>
          <w:p w:rsidR="000D7970" w:rsidRDefault="000D7970">
            <w:pPr>
              <w:pStyle w:val="ConsPlusNormal"/>
            </w:pPr>
            <w: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0D7970">
        <w:tc>
          <w:tcPr>
            <w:tcW w:w="2970" w:type="dxa"/>
          </w:tcPr>
          <w:p w:rsidR="000D7970" w:rsidRDefault="000D7970">
            <w:pPr>
              <w:pStyle w:val="ConsPlusNormal"/>
            </w:pPr>
            <w:r>
              <w:t>Холодный цех</w:t>
            </w:r>
          </w:p>
        </w:tc>
        <w:tc>
          <w:tcPr>
            <w:tcW w:w="9240" w:type="dxa"/>
          </w:tcPr>
          <w:p w:rsidR="000D7970" w:rsidRDefault="000D7970">
            <w:pPr>
              <w:pStyle w:val="ConsPlusNormal"/>
            </w:pPr>
            <w: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0D7970">
        <w:tc>
          <w:tcPr>
            <w:tcW w:w="2970" w:type="dxa"/>
          </w:tcPr>
          <w:p w:rsidR="000D7970" w:rsidRDefault="000D7970">
            <w:pPr>
              <w:pStyle w:val="ConsPlusNormal"/>
            </w:pPr>
            <w:r>
              <w:t>Мясо-рыбный цех</w:t>
            </w:r>
          </w:p>
        </w:tc>
        <w:tc>
          <w:tcPr>
            <w:tcW w:w="9240" w:type="dxa"/>
          </w:tcPr>
          <w:p w:rsidR="000D7970" w:rsidRDefault="000D7970">
            <w:pPr>
              <w:pStyle w:val="ConsPlusNormal"/>
            </w:pPr>
            <w: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p>
          <w:p w:rsidR="000D7970" w:rsidRDefault="000D7970">
            <w:pPr>
              <w:pStyle w:val="ConsPlusNormal"/>
            </w:pPr>
            <w:r>
              <w:t>В базовых предприятиях питания предусматривается наличие фаршемешалки и котлетоформовочного автомата</w:t>
            </w:r>
          </w:p>
        </w:tc>
      </w:tr>
      <w:tr w:rsidR="000D7970">
        <w:tc>
          <w:tcPr>
            <w:tcW w:w="2970" w:type="dxa"/>
          </w:tcPr>
          <w:p w:rsidR="000D7970" w:rsidRDefault="000D7970">
            <w:pPr>
              <w:pStyle w:val="ConsPlusNormal"/>
            </w:pPr>
            <w:r>
              <w:t>Помещение для обработки яиц</w:t>
            </w:r>
          </w:p>
        </w:tc>
        <w:tc>
          <w:tcPr>
            <w:tcW w:w="9240" w:type="dxa"/>
          </w:tcPr>
          <w:p w:rsidR="000D7970" w:rsidRDefault="000D7970">
            <w:pPr>
              <w:pStyle w:val="ConsPlusNormal"/>
            </w:pPr>
            <w:r>
              <w:t>Производственный стол, три моечных ванны (емкости), емкость для обработанного яйца, раковина для мытья рук</w:t>
            </w:r>
          </w:p>
        </w:tc>
      </w:tr>
      <w:tr w:rsidR="000D7970">
        <w:tc>
          <w:tcPr>
            <w:tcW w:w="2970" w:type="dxa"/>
          </w:tcPr>
          <w:p w:rsidR="000D7970" w:rsidRDefault="000D7970">
            <w:pPr>
              <w:pStyle w:val="ConsPlusNormal"/>
            </w:pPr>
            <w:r>
              <w:t>Мучной цех</w:t>
            </w:r>
          </w:p>
        </w:tc>
        <w:tc>
          <w:tcPr>
            <w:tcW w:w="9240" w:type="dxa"/>
          </w:tcPr>
          <w:p w:rsidR="000D7970" w:rsidRDefault="000D7970">
            <w:pPr>
              <w:pStyle w:val="ConsPlusNormal"/>
            </w:pPr>
            <w: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0D7970">
        <w:tc>
          <w:tcPr>
            <w:tcW w:w="2970" w:type="dxa"/>
          </w:tcPr>
          <w:p w:rsidR="000D7970" w:rsidRDefault="000D7970">
            <w:pPr>
              <w:pStyle w:val="ConsPlusNormal"/>
            </w:pPr>
            <w:r>
              <w:lastRenderedPageBreak/>
              <w:t>Доготовочный цех</w:t>
            </w:r>
          </w:p>
        </w:tc>
        <w:tc>
          <w:tcPr>
            <w:tcW w:w="9240" w:type="dxa"/>
          </w:tcPr>
          <w:p w:rsidR="000D7970" w:rsidRDefault="000D7970">
            <w:pPr>
              <w:pStyle w:val="ConsPlusNormal"/>
            </w:pPr>
            <w: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0D7970">
        <w:tc>
          <w:tcPr>
            <w:tcW w:w="2970" w:type="dxa"/>
          </w:tcPr>
          <w:p w:rsidR="000D7970" w:rsidRDefault="000D7970">
            <w:pPr>
              <w:pStyle w:val="ConsPlusNormal"/>
            </w:pPr>
            <w:r>
              <w:t>Помещение для нарезки хлеба</w:t>
            </w:r>
          </w:p>
        </w:tc>
        <w:tc>
          <w:tcPr>
            <w:tcW w:w="9240" w:type="dxa"/>
          </w:tcPr>
          <w:p w:rsidR="000D7970" w:rsidRDefault="000D7970">
            <w:pPr>
              <w:pStyle w:val="ConsPlusNormal"/>
            </w:pPr>
            <w:r>
              <w:t>Производственный стол, хлеборезательная машина, шкаф для хранения хлеба, раковина для мытья рук</w:t>
            </w:r>
          </w:p>
        </w:tc>
      </w:tr>
      <w:tr w:rsidR="000D7970">
        <w:tc>
          <w:tcPr>
            <w:tcW w:w="2970" w:type="dxa"/>
          </w:tcPr>
          <w:p w:rsidR="000D7970" w:rsidRDefault="000D7970">
            <w:pPr>
              <w:pStyle w:val="ConsPlusNormal"/>
            </w:pPr>
            <w:r>
              <w:t>Горячий цех</w:t>
            </w:r>
          </w:p>
        </w:tc>
        <w:tc>
          <w:tcPr>
            <w:tcW w:w="9240" w:type="dxa"/>
          </w:tcPr>
          <w:p w:rsidR="000D7970" w:rsidRDefault="000D7970">
            <w:pPr>
              <w:pStyle w:val="ConsPlusNormal"/>
            </w:pPr>
            <w: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0D7970">
        <w:tc>
          <w:tcPr>
            <w:tcW w:w="2970" w:type="dxa"/>
          </w:tcPr>
          <w:p w:rsidR="000D7970" w:rsidRDefault="000D7970">
            <w:pPr>
              <w:pStyle w:val="ConsPlusNormal"/>
            </w:pPr>
            <w:r>
              <w:t>Раздаточная зона</w:t>
            </w:r>
          </w:p>
        </w:tc>
        <w:tc>
          <w:tcPr>
            <w:tcW w:w="9240" w:type="dxa"/>
          </w:tcPr>
          <w:p w:rsidR="000D7970" w:rsidRDefault="000D7970">
            <w:pPr>
              <w:pStyle w:val="ConsPlusNormal"/>
            </w:pPr>
            <w:r>
              <w:t>Мармиты для первых, вторых и третьих блюд и холодильным прилавком (витриной, секцией)</w:t>
            </w:r>
          </w:p>
        </w:tc>
      </w:tr>
      <w:tr w:rsidR="000D7970">
        <w:tc>
          <w:tcPr>
            <w:tcW w:w="2970" w:type="dxa"/>
          </w:tcPr>
          <w:p w:rsidR="000D7970" w:rsidRDefault="000D7970">
            <w:pPr>
              <w:pStyle w:val="ConsPlusNormal"/>
            </w:pPr>
            <w:r>
              <w:t>Моечная для мытья столовой посуды</w:t>
            </w:r>
          </w:p>
        </w:tc>
        <w:tc>
          <w:tcPr>
            <w:tcW w:w="9240" w:type="dxa"/>
          </w:tcPr>
          <w:p w:rsidR="000D7970" w:rsidRDefault="000D7970">
            <w:pPr>
              <w:pStyle w:val="ConsPlusNormal"/>
            </w:pPr>
            <w: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0D7970">
        <w:tc>
          <w:tcPr>
            <w:tcW w:w="2970" w:type="dxa"/>
          </w:tcPr>
          <w:p w:rsidR="000D7970" w:rsidRDefault="000D7970">
            <w:pPr>
              <w:pStyle w:val="ConsPlusNormal"/>
            </w:pPr>
            <w:r>
              <w:t>Моечная кухонной посуды</w:t>
            </w:r>
          </w:p>
        </w:tc>
        <w:tc>
          <w:tcPr>
            <w:tcW w:w="9240" w:type="dxa"/>
          </w:tcPr>
          <w:p w:rsidR="000D7970" w:rsidRDefault="000D7970">
            <w:pPr>
              <w:pStyle w:val="ConsPlusNormal"/>
            </w:pPr>
            <w:r>
              <w:t>Производственный стол, две моечные ванны, стеллаж, раковина для мытья рук</w:t>
            </w:r>
          </w:p>
        </w:tc>
      </w:tr>
      <w:tr w:rsidR="000D7970">
        <w:tc>
          <w:tcPr>
            <w:tcW w:w="2970" w:type="dxa"/>
          </w:tcPr>
          <w:p w:rsidR="000D7970" w:rsidRDefault="000D7970">
            <w:pPr>
              <w:pStyle w:val="ConsPlusNormal"/>
            </w:pPr>
            <w:r>
              <w:t>Моечная тары</w:t>
            </w:r>
          </w:p>
        </w:tc>
        <w:tc>
          <w:tcPr>
            <w:tcW w:w="9240" w:type="dxa"/>
          </w:tcPr>
          <w:p w:rsidR="000D7970" w:rsidRDefault="000D7970">
            <w:pPr>
              <w:pStyle w:val="ConsPlusNormal"/>
            </w:pPr>
            <w:r>
              <w:t>Двухсекционная моечная ванна</w:t>
            </w:r>
          </w:p>
        </w:tc>
      </w:tr>
      <w:tr w:rsidR="000D7970">
        <w:tc>
          <w:tcPr>
            <w:tcW w:w="2970" w:type="dxa"/>
          </w:tcPr>
          <w:p w:rsidR="000D7970" w:rsidRDefault="000D7970">
            <w:pPr>
              <w:pStyle w:val="ConsPlusNormal"/>
            </w:pPr>
            <w:r>
              <w:t>Производственное помещение буфета-раздаточной</w:t>
            </w:r>
          </w:p>
        </w:tc>
        <w:tc>
          <w:tcPr>
            <w:tcW w:w="9240" w:type="dxa"/>
          </w:tcPr>
          <w:p w:rsidR="000D7970" w:rsidRDefault="000D7970">
            <w:pPr>
              <w:pStyle w:val="ConsPlusNormal"/>
            </w:pPr>
            <w: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
        </w:tc>
      </w:tr>
      <w:tr w:rsidR="000D7970">
        <w:tc>
          <w:tcPr>
            <w:tcW w:w="2970" w:type="dxa"/>
          </w:tcPr>
          <w:p w:rsidR="000D7970" w:rsidRDefault="000D7970">
            <w:pPr>
              <w:pStyle w:val="ConsPlusNormal"/>
            </w:pPr>
            <w:r>
              <w:t>Посудомоечная буфета-раздаточной</w:t>
            </w:r>
          </w:p>
        </w:tc>
        <w:tc>
          <w:tcPr>
            <w:tcW w:w="9240" w:type="dxa"/>
          </w:tcPr>
          <w:p w:rsidR="000D7970" w:rsidRDefault="000D7970">
            <w:pPr>
              <w:pStyle w:val="ConsPlusNormal"/>
            </w:pPr>
            <w: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0D7970">
        <w:tc>
          <w:tcPr>
            <w:tcW w:w="2970" w:type="dxa"/>
          </w:tcPr>
          <w:p w:rsidR="000D7970" w:rsidRDefault="000D7970">
            <w:pPr>
              <w:pStyle w:val="ConsPlusNormal"/>
            </w:pPr>
            <w:r>
              <w:t>Комната приема пищи</w:t>
            </w:r>
          </w:p>
        </w:tc>
        <w:tc>
          <w:tcPr>
            <w:tcW w:w="9240" w:type="dxa"/>
          </w:tcPr>
          <w:p w:rsidR="000D7970" w:rsidRDefault="000D7970">
            <w:pPr>
              <w:pStyle w:val="ConsPlusNormal"/>
            </w:pPr>
            <w:r>
              <w:t>Производственный стол, электроплита, холодильник, шкаф, моечная ванна, раковина для мытья рук</w:t>
            </w:r>
          </w:p>
        </w:tc>
      </w:tr>
    </w:tbl>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right"/>
        <w:outlineLvl w:val="1"/>
      </w:pPr>
      <w:r>
        <w:t>Приложение 2</w:t>
      </w:r>
    </w:p>
    <w:p w:rsidR="000D7970" w:rsidRDefault="000D7970">
      <w:pPr>
        <w:pStyle w:val="ConsPlusNormal"/>
        <w:jc w:val="right"/>
      </w:pPr>
      <w:r>
        <w:t>к СанПиН 2.4.5.2409-08</w:t>
      </w:r>
    </w:p>
    <w:p w:rsidR="000D7970" w:rsidRDefault="000D7970">
      <w:pPr>
        <w:pStyle w:val="ConsPlusNormal"/>
        <w:ind w:firstLine="540"/>
        <w:jc w:val="both"/>
      </w:pPr>
    </w:p>
    <w:p w:rsidR="000D7970" w:rsidRDefault="000D7970">
      <w:pPr>
        <w:pStyle w:val="ConsPlusNormal"/>
        <w:jc w:val="center"/>
      </w:pPr>
      <w:bookmarkStart w:id="3" w:name="P449"/>
      <w:bookmarkEnd w:id="3"/>
      <w:r>
        <w:t>Рекомендуемая форма</w:t>
      </w:r>
    </w:p>
    <w:p w:rsidR="000D7970" w:rsidRDefault="000D7970">
      <w:pPr>
        <w:pStyle w:val="ConsPlusNormal"/>
        <w:jc w:val="center"/>
      </w:pPr>
      <w:r>
        <w:t>составления примерного меню и пищевой ценности</w:t>
      </w:r>
    </w:p>
    <w:p w:rsidR="000D7970" w:rsidRDefault="000D7970">
      <w:pPr>
        <w:pStyle w:val="ConsPlusNormal"/>
        <w:jc w:val="center"/>
      </w:pPr>
      <w:r>
        <w:t>приготовляемых блюд</w:t>
      </w:r>
    </w:p>
    <w:p w:rsidR="000D7970" w:rsidRDefault="000D7970">
      <w:pPr>
        <w:pStyle w:val="ConsPlusNormal"/>
        <w:ind w:firstLine="540"/>
        <w:jc w:val="both"/>
      </w:pPr>
    </w:p>
    <w:p w:rsidR="000D7970" w:rsidRDefault="000D7970">
      <w:pPr>
        <w:pStyle w:val="ConsPlusNormal"/>
        <w:jc w:val="both"/>
      </w:pPr>
      <w:r>
        <w:t>День: понедельник</w:t>
      </w:r>
    </w:p>
    <w:p w:rsidR="000D7970" w:rsidRDefault="000D7970">
      <w:pPr>
        <w:pStyle w:val="ConsPlusNormal"/>
        <w:spacing w:before="220"/>
        <w:jc w:val="both"/>
      </w:pPr>
      <w:r>
        <w:t>Неделя: первая</w:t>
      </w:r>
    </w:p>
    <w:p w:rsidR="000D7970" w:rsidRDefault="000D7970">
      <w:pPr>
        <w:pStyle w:val="ConsPlusNormal"/>
        <w:spacing w:before="220"/>
        <w:jc w:val="both"/>
      </w:pPr>
      <w:r>
        <w:t>Сезон: осенне-зимний</w:t>
      </w:r>
    </w:p>
    <w:p w:rsidR="000D7970" w:rsidRDefault="000D7970">
      <w:pPr>
        <w:pStyle w:val="ConsPlusNormal"/>
        <w:spacing w:before="220"/>
        <w:jc w:val="both"/>
      </w:pPr>
      <w:r>
        <w:t>Возрастная категория: 12 лет и старше</w:t>
      </w:r>
    </w:p>
    <w:p w:rsidR="000D7970" w:rsidRDefault="000D79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145"/>
        <w:gridCol w:w="1320"/>
        <w:gridCol w:w="495"/>
        <w:gridCol w:w="360"/>
        <w:gridCol w:w="660"/>
        <w:gridCol w:w="1650"/>
        <w:gridCol w:w="660"/>
        <w:gridCol w:w="495"/>
        <w:gridCol w:w="660"/>
        <w:gridCol w:w="495"/>
        <w:gridCol w:w="660"/>
        <w:gridCol w:w="495"/>
        <w:gridCol w:w="660"/>
        <w:gridCol w:w="660"/>
      </w:tblGrid>
      <w:tr w:rsidR="000D7970">
        <w:tc>
          <w:tcPr>
            <w:tcW w:w="825" w:type="dxa"/>
            <w:vMerge w:val="restart"/>
          </w:tcPr>
          <w:p w:rsidR="000D7970" w:rsidRDefault="000D7970">
            <w:pPr>
              <w:pStyle w:val="ConsPlusNormal"/>
              <w:jc w:val="center"/>
            </w:pPr>
            <w:r>
              <w:t>N рец.</w:t>
            </w:r>
          </w:p>
        </w:tc>
        <w:tc>
          <w:tcPr>
            <w:tcW w:w="2145" w:type="dxa"/>
            <w:vMerge w:val="restart"/>
          </w:tcPr>
          <w:p w:rsidR="000D7970" w:rsidRDefault="000D7970">
            <w:pPr>
              <w:pStyle w:val="ConsPlusNormal"/>
              <w:jc w:val="center"/>
            </w:pPr>
            <w:r>
              <w:t>Прием пищи, наименование блюда</w:t>
            </w:r>
          </w:p>
        </w:tc>
        <w:tc>
          <w:tcPr>
            <w:tcW w:w="1320" w:type="dxa"/>
            <w:vMerge w:val="restart"/>
          </w:tcPr>
          <w:p w:rsidR="000D7970" w:rsidRDefault="000D7970">
            <w:pPr>
              <w:pStyle w:val="ConsPlusNormal"/>
              <w:jc w:val="center"/>
            </w:pPr>
            <w:r>
              <w:t>Масса порции</w:t>
            </w:r>
          </w:p>
        </w:tc>
        <w:tc>
          <w:tcPr>
            <w:tcW w:w="1515" w:type="dxa"/>
            <w:gridSpan w:val="3"/>
          </w:tcPr>
          <w:p w:rsidR="000D7970" w:rsidRDefault="000D7970">
            <w:pPr>
              <w:pStyle w:val="ConsPlusNormal"/>
              <w:jc w:val="center"/>
            </w:pPr>
            <w:r>
              <w:t>Пищевые вещества (г)</w:t>
            </w:r>
          </w:p>
        </w:tc>
        <w:tc>
          <w:tcPr>
            <w:tcW w:w="1650" w:type="dxa"/>
            <w:vMerge w:val="restart"/>
          </w:tcPr>
          <w:p w:rsidR="000D7970" w:rsidRDefault="000D7970">
            <w:pPr>
              <w:pStyle w:val="ConsPlusNormal"/>
              <w:jc w:val="center"/>
            </w:pPr>
            <w:r>
              <w:t>Энергети- ческая ценность (ккал)</w:t>
            </w:r>
          </w:p>
        </w:tc>
        <w:tc>
          <w:tcPr>
            <w:tcW w:w="2310" w:type="dxa"/>
            <w:gridSpan w:val="4"/>
          </w:tcPr>
          <w:p w:rsidR="000D7970" w:rsidRDefault="000D7970">
            <w:pPr>
              <w:pStyle w:val="ConsPlusNormal"/>
              <w:jc w:val="center"/>
            </w:pPr>
            <w:r>
              <w:t>Витамины (мг)</w:t>
            </w:r>
          </w:p>
        </w:tc>
        <w:tc>
          <w:tcPr>
            <w:tcW w:w="2475" w:type="dxa"/>
            <w:gridSpan w:val="4"/>
          </w:tcPr>
          <w:p w:rsidR="000D7970" w:rsidRDefault="000D7970">
            <w:pPr>
              <w:pStyle w:val="ConsPlusNormal"/>
              <w:jc w:val="center"/>
            </w:pPr>
            <w:r>
              <w:t>Минеральные вещества (мг)</w:t>
            </w:r>
          </w:p>
        </w:tc>
      </w:tr>
      <w:tr w:rsidR="000D7970">
        <w:tc>
          <w:tcPr>
            <w:tcW w:w="825" w:type="dxa"/>
            <w:vMerge/>
          </w:tcPr>
          <w:p w:rsidR="000D7970" w:rsidRDefault="000D7970"/>
        </w:tc>
        <w:tc>
          <w:tcPr>
            <w:tcW w:w="2145" w:type="dxa"/>
            <w:vMerge/>
          </w:tcPr>
          <w:p w:rsidR="000D7970" w:rsidRDefault="000D7970"/>
        </w:tc>
        <w:tc>
          <w:tcPr>
            <w:tcW w:w="1320" w:type="dxa"/>
            <w:vMerge/>
          </w:tcPr>
          <w:p w:rsidR="000D7970" w:rsidRDefault="000D7970"/>
        </w:tc>
        <w:tc>
          <w:tcPr>
            <w:tcW w:w="495" w:type="dxa"/>
          </w:tcPr>
          <w:p w:rsidR="000D7970" w:rsidRDefault="000D7970">
            <w:pPr>
              <w:pStyle w:val="ConsPlusNormal"/>
              <w:jc w:val="center"/>
            </w:pPr>
            <w:r>
              <w:t>Б</w:t>
            </w:r>
          </w:p>
        </w:tc>
        <w:tc>
          <w:tcPr>
            <w:tcW w:w="360" w:type="dxa"/>
          </w:tcPr>
          <w:p w:rsidR="000D7970" w:rsidRDefault="000D7970">
            <w:pPr>
              <w:pStyle w:val="ConsPlusNormal"/>
              <w:jc w:val="center"/>
            </w:pPr>
            <w:r>
              <w:t>Ж</w:t>
            </w:r>
          </w:p>
        </w:tc>
        <w:tc>
          <w:tcPr>
            <w:tcW w:w="660" w:type="dxa"/>
          </w:tcPr>
          <w:p w:rsidR="000D7970" w:rsidRDefault="000D7970">
            <w:pPr>
              <w:pStyle w:val="ConsPlusNormal"/>
              <w:jc w:val="center"/>
            </w:pPr>
            <w:r>
              <w:t>У</w:t>
            </w:r>
          </w:p>
        </w:tc>
        <w:tc>
          <w:tcPr>
            <w:tcW w:w="1650" w:type="dxa"/>
            <w:vMerge/>
          </w:tcPr>
          <w:p w:rsidR="000D7970" w:rsidRDefault="000D7970"/>
        </w:tc>
        <w:tc>
          <w:tcPr>
            <w:tcW w:w="660" w:type="dxa"/>
          </w:tcPr>
          <w:p w:rsidR="000D7970" w:rsidRDefault="000D7970">
            <w:pPr>
              <w:pStyle w:val="ConsPlusNormal"/>
              <w:jc w:val="center"/>
            </w:pPr>
            <w:r>
              <w:t>B 1</w:t>
            </w:r>
          </w:p>
        </w:tc>
        <w:tc>
          <w:tcPr>
            <w:tcW w:w="495" w:type="dxa"/>
          </w:tcPr>
          <w:p w:rsidR="000D7970" w:rsidRDefault="000D7970">
            <w:pPr>
              <w:pStyle w:val="ConsPlusNormal"/>
              <w:jc w:val="center"/>
            </w:pPr>
            <w:r>
              <w:t>C</w:t>
            </w:r>
          </w:p>
        </w:tc>
        <w:tc>
          <w:tcPr>
            <w:tcW w:w="660" w:type="dxa"/>
          </w:tcPr>
          <w:p w:rsidR="000D7970" w:rsidRDefault="000D7970">
            <w:pPr>
              <w:pStyle w:val="ConsPlusNormal"/>
              <w:jc w:val="center"/>
            </w:pPr>
            <w:r>
              <w:t>A</w:t>
            </w:r>
          </w:p>
        </w:tc>
        <w:tc>
          <w:tcPr>
            <w:tcW w:w="495" w:type="dxa"/>
          </w:tcPr>
          <w:p w:rsidR="000D7970" w:rsidRDefault="000D7970">
            <w:pPr>
              <w:pStyle w:val="ConsPlusNormal"/>
              <w:jc w:val="center"/>
            </w:pPr>
            <w:r>
              <w:t>E</w:t>
            </w:r>
          </w:p>
        </w:tc>
        <w:tc>
          <w:tcPr>
            <w:tcW w:w="660" w:type="dxa"/>
          </w:tcPr>
          <w:p w:rsidR="000D7970" w:rsidRDefault="000D7970">
            <w:pPr>
              <w:pStyle w:val="ConsPlusNormal"/>
              <w:jc w:val="center"/>
            </w:pPr>
            <w:r>
              <w:t>Ca</w:t>
            </w:r>
          </w:p>
        </w:tc>
        <w:tc>
          <w:tcPr>
            <w:tcW w:w="495" w:type="dxa"/>
          </w:tcPr>
          <w:p w:rsidR="000D7970" w:rsidRDefault="000D7970">
            <w:pPr>
              <w:pStyle w:val="ConsPlusNormal"/>
              <w:jc w:val="center"/>
            </w:pPr>
            <w:r>
              <w:t>P</w:t>
            </w:r>
          </w:p>
        </w:tc>
        <w:tc>
          <w:tcPr>
            <w:tcW w:w="660" w:type="dxa"/>
          </w:tcPr>
          <w:p w:rsidR="000D7970" w:rsidRDefault="000D7970">
            <w:pPr>
              <w:pStyle w:val="ConsPlusNormal"/>
              <w:jc w:val="center"/>
            </w:pPr>
            <w:r>
              <w:t>Mg</w:t>
            </w:r>
          </w:p>
        </w:tc>
        <w:tc>
          <w:tcPr>
            <w:tcW w:w="660" w:type="dxa"/>
          </w:tcPr>
          <w:p w:rsidR="000D7970" w:rsidRDefault="000D7970">
            <w:pPr>
              <w:pStyle w:val="ConsPlusNormal"/>
              <w:jc w:val="right"/>
            </w:pPr>
            <w:r>
              <w:t>Fe</w:t>
            </w:r>
          </w:p>
        </w:tc>
      </w:tr>
      <w:tr w:rsidR="000D7970">
        <w:tc>
          <w:tcPr>
            <w:tcW w:w="825" w:type="dxa"/>
          </w:tcPr>
          <w:p w:rsidR="000D7970" w:rsidRDefault="000D7970">
            <w:pPr>
              <w:pStyle w:val="ConsPlusNormal"/>
              <w:jc w:val="center"/>
            </w:pPr>
            <w:r>
              <w:t>1</w:t>
            </w:r>
          </w:p>
        </w:tc>
        <w:tc>
          <w:tcPr>
            <w:tcW w:w="2145" w:type="dxa"/>
          </w:tcPr>
          <w:p w:rsidR="000D7970" w:rsidRDefault="000D7970">
            <w:pPr>
              <w:pStyle w:val="ConsPlusNormal"/>
              <w:jc w:val="center"/>
            </w:pPr>
            <w:r>
              <w:t>2</w:t>
            </w:r>
          </w:p>
        </w:tc>
        <w:tc>
          <w:tcPr>
            <w:tcW w:w="1320" w:type="dxa"/>
          </w:tcPr>
          <w:p w:rsidR="000D7970" w:rsidRDefault="000D7970">
            <w:pPr>
              <w:pStyle w:val="ConsPlusNormal"/>
              <w:jc w:val="center"/>
            </w:pPr>
            <w:r>
              <w:t>3</w:t>
            </w:r>
          </w:p>
        </w:tc>
        <w:tc>
          <w:tcPr>
            <w:tcW w:w="495" w:type="dxa"/>
          </w:tcPr>
          <w:p w:rsidR="000D7970" w:rsidRDefault="000D7970">
            <w:pPr>
              <w:pStyle w:val="ConsPlusNormal"/>
            </w:pPr>
            <w:r>
              <w:t>4</w:t>
            </w:r>
          </w:p>
        </w:tc>
        <w:tc>
          <w:tcPr>
            <w:tcW w:w="360" w:type="dxa"/>
          </w:tcPr>
          <w:p w:rsidR="000D7970" w:rsidRDefault="000D7970">
            <w:pPr>
              <w:pStyle w:val="ConsPlusNormal"/>
              <w:jc w:val="both"/>
            </w:pPr>
            <w:r>
              <w:t>5</w:t>
            </w:r>
          </w:p>
        </w:tc>
        <w:tc>
          <w:tcPr>
            <w:tcW w:w="660" w:type="dxa"/>
          </w:tcPr>
          <w:p w:rsidR="000D7970" w:rsidRDefault="000D7970">
            <w:pPr>
              <w:pStyle w:val="ConsPlusNormal"/>
              <w:jc w:val="center"/>
            </w:pPr>
            <w:r>
              <w:t>6</w:t>
            </w:r>
          </w:p>
        </w:tc>
        <w:tc>
          <w:tcPr>
            <w:tcW w:w="1650" w:type="dxa"/>
          </w:tcPr>
          <w:p w:rsidR="000D7970" w:rsidRDefault="000D7970">
            <w:pPr>
              <w:pStyle w:val="ConsPlusNormal"/>
              <w:jc w:val="center"/>
            </w:pPr>
            <w:r>
              <w:t>7</w:t>
            </w:r>
          </w:p>
        </w:tc>
        <w:tc>
          <w:tcPr>
            <w:tcW w:w="660" w:type="dxa"/>
          </w:tcPr>
          <w:p w:rsidR="000D7970" w:rsidRDefault="000D7970">
            <w:pPr>
              <w:pStyle w:val="ConsPlusNormal"/>
              <w:jc w:val="center"/>
            </w:pPr>
            <w:r>
              <w:t>8</w:t>
            </w:r>
          </w:p>
        </w:tc>
        <w:tc>
          <w:tcPr>
            <w:tcW w:w="495" w:type="dxa"/>
          </w:tcPr>
          <w:p w:rsidR="000D7970" w:rsidRDefault="000D7970">
            <w:pPr>
              <w:pStyle w:val="ConsPlusNormal"/>
            </w:pPr>
            <w:r>
              <w:t>9</w:t>
            </w:r>
          </w:p>
        </w:tc>
        <w:tc>
          <w:tcPr>
            <w:tcW w:w="660" w:type="dxa"/>
          </w:tcPr>
          <w:p w:rsidR="000D7970" w:rsidRDefault="000D7970">
            <w:pPr>
              <w:pStyle w:val="ConsPlusNormal"/>
            </w:pPr>
            <w:r>
              <w:t>10</w:t>
            </w:r>
          </w:p>
        </w:tc>
        <w:tc>
          <w:tcPr>
            <w:tcW w:w="495" w:type="dxa"/>
          </w:tcPr>
          <w:p w:rsidR="000D7970" w:rsidRDefault="000D7970">
            <w:pPr>
              <w:pStyle w:val="ConsPlusNormal"/>
              <w:jc w:val="both"/>
            </w:pPr>
            <w:r>
              <w:t>11</w:t>
            </w:r>
          </w:p>
        </w:tc>
        <w:tc>
          <w:tcPr>
            <w:tcW w:w="660" w:type="dxa"/>
          </w:tcPr>
          <w:p w:rsidR="000D7970" w:rsidRDefault="000D7970">
            <w:pPr>
              <w:pStyle w:val="ConsPlusNormal"/>
            </w:pPr>
            <w:r>
              <w:t>12</w:t>
            </w:r>
          </w:p>
        </w:tc>
        <w:tc>
          <w:tcPr>
            <w:tcW w:w="495" w:type="dxa"/>
          </w:tcPr>
          <w:p w:rsidR="000D7970" w:rsidRDefault="000D7970">
            <w:pPr>
              <w:pStyle w:val="ConsPlusNormal"/>
              <w:jc w:val="both"/>
            </w:pPr>
            <w:r>
              <w:t>13</w:t>
            </w:r>
          </w:p>
        </w:tc>
        <w:tc>
          <w:tcPr>
            <w:tcW w:w="660" w:type="dxa"/>
          </w:tcPr>
          <w:p w:rsidR="000D7970" w:rsidRDefault="000D7970">
            <w:pPr>
              <w:pStyle w:val="ConsPlusNormal"/>
            </w:pPr>
            <w:r>
              <w:t>14</w:t>
            </w:r>
          </w:p>
        </w:tc>
        <w:tc>
          <w:tcPr>
            <w:tcW w:w="660" w:type="dxa"/>
          </w:tcPr>
          <w:p w:rsidR="000D7970" w:rsidRDefault="000D7970">
            <w:pPr>
              <w:pStyle w:val="ConsPlusNormal"/>
              <w:jc w:val="right"/>
            </w:pPr>
            <w:r>
              <w:t>15</w:t>
            </w:r>
          </w:p>
        </w:tc>
      </w:tr>
      <w:tr w:rsidR="000D7970">
        <w:tc>
          <w:tcPr>
            <w:tcW w:w="825" w:type="dxa"/>
          </w:tcPr>
          <w:p w:rsidR="000D7970" w:rsidRDefault="000D7970">
            <w:pPr>
              <w:pStyle w:val="ConsPlusNormal"/>
              <w:jc w:val="both"/>
            </w:pPr>
          </w:p>
        </w:tc>
        <w:tc>
          <w:tcPr>
            <w:tcW w:w="2145" w:type="dxa"/>
          </w:tcPr>
          <w:p w:rsidR="000D7970" w:rsidRDefault="000D7970">
            <w:pPr>
              <w:pStyle w:val="ConsPlusNormal"/>
              <w:jc w:val="both"/>
            </w:pPr>
          </w:p>
        </w:tc>
        <w:tc>
          <w:tcPr>
            <w:tcW w:w="1320" w:type="dxa"/>
          </w:tcPr>
          <w:p w:rsidR="000D7970" w:rsidRDefault="000D7970">
            <w:pPr>
              <w:pStyle w:val="ConsPlusNormal"/>
              <w:jc w:val="both"/>
            </w:pPr>
          </w:p>
        </w:tc>
        <w:tc>
          <w:tcPr>
            <w:tcW w:w="495" w:type="dxa"/>
          </w:tcPr>
          <w:p w:rsidR="000D7970" w:rsidRDefault="000D7970">
            <w:pPr>
              <w:pStyle w:val="ConsPlusNormal"/>
              <w:jc w:val="both"/>
            </w:pPr>
          </w:p>
        </w:tc>
        <w:tc>
          <w:tcPr>
            <w:tcW w:w="360" w:type="dxa"/>
          </w:tcPr>
          <w:p w:rsidR="000D7970" w:rsidRDefault="000D7970">
            <w:pPr>
              <w:pStyle w:val="ConsPlusNormal"/>
              <w:jc w:val="both"/>
            </w:pPr>
          </w:p>
        </w:tc>
        <w:tc>
          <w:tcPr>
            <w:tcW w:w="660" w:type="dxa"/>
          </w:tcPr>
          <w:p w:rsidR="000D7970" w:rsidRDefault="000D7970">
            <w:pPr>
              <w:pStyle w:val="ConsPlusNormal"/>
              <w:jc w:val="both"/>
            </w:pPr>
          </w:p>
        </w:tc>
        <w:tc>
          <w:tcPr>
            <w:tcW w:w="1650" w:type="dxa"/>
          </w:tcPr>
          <w:p w:rsidR="000D7970" w:rsidRDefault="000D7970">
            <w:pPr>
              <w:pStyle w:val="ConsPlusNormal"/>
              <w:jc w:val="both"/>
            </w:pPr>
          </w:p>
        </w:tc>
        <w:tc>
          <w:tcPr>
            <w:tcW w:w="660" w:type="dxa"/>
          </w:tcPr>
          <w:p w:rsidR="000D7970" w:rsidRDefault="000D7970">
            <w:pPr>
              <w:pStyle w:val="ConsPlusNormal"/>
              <w:jc w:val="both"/>
            </w:pPr>
          </w:p>
        </w:tc>
        <w:tc>
          <w:tcPr>
            <w:tcW w:w="495" w:type="dxa"/>
          </w:tcPr>
          <w:p w:rsidR="000D7970" w:rsidRDefault="000D7970">
            <w:pPr>
              <w:pStyle w:val="ConsPlusNormal"/>
              <w:jc w:val="both"/>
            </w:pPr>
          </w:p>
        </w:tc>
        <w:tc>
          <w:tcPr>
            <w:tcW w:w="660" w:type="dxa"/>
          </w:tcPr>
          <w:p w:rsidR="000D7970" w:rsidRDefault="000D7970">
            <w:pPr>
              <w:pStyle w:val="ConsPlusNormal"/>
              <w:jc w:val="both"/>
            </w:pPr>
          </w:p>
        </w:tc>
        <w:tc>
          <w:tcPr>
            <w:tcW w:w="495" w:type="dxa"/>
          </w:tcPr>
          <w:p w:rsidR="000D7970" w:rsidRDefault="000D7970">
            <w:pPr>
              <w:pStyle w:val="ConsPlusNormal"/>
              <w:jc w:val="both"/>
            </w:pPr>
          </w:p>
        </w:tc>
        <w:tc>
          <w:tcPr>
            <w:tcW w:w="660" w:type="dxa"/>
          </w:tcPr>
          <w:p w:rsidR="000D7970" w:rsidRDefault="000D7970">
            <w:pPr>
              <w:pStyle w:val="ConsPlusNormal"/>
              <w:jc w:val="both"/>
            </w:pPr>
          </w:p>
        </w:tc>
        <w:tc>
          <w:tcPr>
            <w:tcW w:w="495" w:type="dxa"/>
          </w:tcPr>
          <w:p w:rsidR="000D7970" w:rsidRDefault="000D7970">
            <w:pPr>
              <w:pStyle w:val="ConsPlusNormal"/>
              <w:jc w:val="both"/>
            </w:pPr>
          </w:p>
        </w:tc>
        <w:tc>
          <w:tcPr>
            <w:tcW w:w="660" w:type="dxa"/>
          </w:tcPr>
          <w:p w:rsidR="000D7970" w:rsidRDefault="000D7970">
            <w:pPr>
              <w:pStyle w:val="ConsPlusNormal"/>
              <w:jc w:val="both"/>
            </w:pPr>
          </w:p>
        </w:tc>
        <w:tc>
          <w:tcPr>
            <w:tcW w:w="660" w:type="dxa"/>
          </w:tcPr>
          <w:p w:rsidR="000D7970" w:rsidRDefault="000D7970">
            <w:pPr>
              <w:pStyle w:val="ConsPlusNormal"/>
              <w:jc w:val="both"/>
            </w:pPr>
          </w:p>
        </w:tc>
      </w:tr>
    </w:tbl>
    <w:p w:rsidR="000D7970" w:rsidRDefault="000D7970">
      <w:pPr>
        <w:sectPr w:rsidR="000D7970">
          <w:pgSz w:w="16838" w:h="11905" w:orient="landscape"/>
          <w:pgMar w:top="1701" w:right="1134" w:bottom="850" w:left="1134" w:header="0" w:footer="0" w:gutter="0"/>
          <w:cols w:space="720"/>
        </w:sectPr>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right"/>
        <w:outlineLvl w:val="1"/>
      </w:pPr>
      <w:r>
        <w:t>Приложение 3</w:t>
      </w:r>
    </w:p>
    <w:p w:rsidR="000D7970" w:rsidRDefault="000D7970">
      <w:pPr>
        <w:pStyle w:val="ConsPlusNormal"/>
        <w:jc w:val="right"/>
      </w:pPr>
      <w:r>
        <w:t>к СанПиН 2.4.5.2409-08</w:t>
      </w:r>
    </w:p>
    <w:p w:rsidR="000D7970" w:rsidRDefault="000D7970">
      <w:pPr>
        <w:pStyle w:val="ConsPlusNormal"/>
        <w:ind w:firstLine="540"/>
        <w:jc w:val="both"/>
      </w:pPr>
    </w:p>
    <w:p w:rsidR="000D7970" w:rsidRDefault="000D7970">
      <w:pPr>
        <w:pStyle w:val="ConsPlusTitle"/>
        <w:jc w:val="center"/>
      </w:pPr>
      <w:bookmarkStart w:id="4" w:name="P514"/>
      <w:bookmarkEnd w:id="4"/>
      <w:r>
        <w:t>РЕКОМЕНДУЕМАЯ МАССА ПОРЦИЙ БЛЮД (В ГРАММАХ)</w:t>
      </w:r>
    </w:p>
    <w:p w:rsidR="000D7970" w:rsidRDefault="000D7970">
      <w:pPr>
        <w:pStyle w:val="ConsPlusTitle"/>
        <w:jc w:val="center"/>
      </w:pPr>
      <w:r>
        <w:t>ДЛЯ ОБУЧАЮЩИХСЯ РАЗЛИЧНОГО ВОЗРАСТА</w:t>
      </w:r>
    </w:p>
    <w:p w:rsidR="000D7970" w:rsidRDefault="000D79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0"/>
        <w:gridCol w:w="2640"/>
        <w:gridCol w:w="3300"/>
      </w:tblGrid>
      <w:tr w:rsidR="000D7970">
        <w:tc>
          <w:tcPr>
            <w:tcW w:w="6270" w:type="dxa"/>
            <w:vMerge w:val="restart"/>
          </w:tcPr>
          <w:p w:rsidR="000D7970" w:rsidRDefault="000D7970">
            <w:pPr>
              <w:pStyle w:val="ConsPlusNormal"/>
              <w:jc w:val="center"/>
            </w:pPr>
            <w:r>
              <w:t>Название блюд</w:t>
            </w:r>
          </w:p>
        </w:tc>
        <w:tc>
          <w:tcPr>
            <w:tcW w:w="5940" w:type="dxa"/>
            <w:gridSpan w:val="2"/>
          </w:tcPr>
          <w:p w:rsidR="000D7970" w:rsidRDefault="000D7970">
            <w:pPr>
              <w:pStyle w:val="ConsPlusNormal"/>
              <w:jc w:val="center"/>
            </w:pPr>
            <w:r>
              <w:t>Масса порций в граммах для обучающихся двух возрастных групп</w:t>
            </w:r>
          </w:p>
        </w:tc>
      </w:tr>
      <w:tr w:rsidR="000D7970">
        <w:tc>
          <w:tcPr>
            <w:tcW w:w="6270" w:type="dxa"/>
            <w:vMerge/>
          </w:tcPr>
          <w:p w:rsidR="000D7970" w:rsidRDefault="000D7970"/>
        </w:tc>
        <w:tc>
          <w:tcPr>
            <w:tcW w:w="2640" w:type="dxa"/>
          </w:tcPr>
          <w:p w:rsidR="000D7970" w:rsidRDefault="000D7970">
            <w:pPr>
              <w:pStyle w:val="ConsPlusNormal"/>
              <w:jc w:val="center"/>
            </w:pPr>
            <w:r>
              <w:t>с 7 до 11 лет</w:t>
            </w:r>
          </w:p>
        </w:tc>
        <w:tc>
          <w:tcPr>
            <w:tcW w:w="3300" w:type="dxa"/>
          </w:tcPr>
          <w:p w:rsidR="000D7970" w:rsidRDefault="000D7970">
            <w:pPr>
              <w:pStyle w:val="ConsPlusNormal"/>
              <w:jc w:val="center"/>
            </w:pPr>
            <w:r>
              <w:t>с 11 лет и старше</w:t>
            </w:r>
          </w:p>
        </w:tc>
      </w:tr>
      <w:tr w:rsidR="000D7970">
        <w:tc>
          <w:tcPr>
            <w:tcW w:w="6270" w:type="dxa"/>
          </w:tcPr>
          <w:p w:rsidR="000D7970" w:rsidRDefault="000D7970">
            <w:pPr>
              <w:pStyle w:val="ConsPlusNormal"/>
            </w:pPr>
            <w:r>
              <w:t>Каша, овощное, яичное, творожное, мясное блюдо</w:t>
            </w:r>
          </w:p>
        </w:tc>
        <w:tc>
          <w:tcPr>
            <w:tcW w:w="2640" w:type="dxa"/>
          </w:tcPr>
          <w:p w:rsidR="000D7970" w:rsidRDefault="000D7970">
            <w:pPr>
              <w:pStyle w:val="ConsPlusNormal"/>
              <w:jc w:val="center"/>
            </w:pPr>
            <w:r>
              <w:t>150 - 200</w:t>
            </w:r>
          </w:p>
        </w:tc>
        <w:tc>
          <w:tcPr>
            <w:tcW w:w="3300" w:type="dxa"/>
          </w:tcPr>
          <w:p w:rsidR="000D7970" w:rsidRDefault="000D7970">
            <w:pPr>
              <w:pStyle w:val="ConsPlusNormal"/>
              <w:jc w:val="center"/>
            </w:pPr>
            <w:r>
              <w:t>200 - 250</w:t>
            </w:r>
          </w:p>
        </w:tc>
      </w:tr>
      <w:tr w:rsidR="000D7970">
        <w:tc>
          <w:tcPr>
            <w:tcW w:w="6270" w:type="dxa"/>
          </w:tcPr>
          <w:p w:rsidR="000D7970" w:rsidRDefault="000D7970">
            <w:pPr>
              <w:pStyle w:val="ConsPlusNormal"/>
            </w:pPr>
            <w:r>
              <w:t>Напитки (чай, какао, сок, компот, молоко, кефир и др.)</w:t>
            </w:r>
          </w:p>
        </w:tc>
        <w:tc>
          <w:tcPr>
            <w:tcW w:w="2640" w:type="dxa"/>
          </w:tcPr>
          <w:p w:rsidR="000D7970" w:rsidRDefault="000D7970">
            <w:pPr>
              <w:pStyle w:val="ConsPlusNormal"/>
              <w:jc w:val="center"/>
            </w:pPr>
            <w:r>
              <w:t>200</w:t>
            </w:r>
          </w:p>
        </w:tc>
        <w:tc>
          <w:tcPr>
            <w:tcW w:w="3300" w:type="dxa"/>
          </w:tcPr>
          <w:p w:rsidR="000D7970" w:rsidRDefault="000D7970">
            <w:pPr>
              <w:pStyle w:val="ConsPlusNormal"/>
              <w:jc w:val="center"/>
            </w:pPr>
            <w:r>
              <w:t>200</w:t>
            </w:r>
          </w:p>
        </w:tc>
      </w:tr>
      <w:tr w:rsidR="000D7970">
        <w:tc>
          <w:tcPr>
            <w:tcW w:w="6270" w:type="dxa"/>
          </w:tcPr>
          <w:p w:rsidR="000D7970" w:rsidRDefault="000D7970">
            <w:pPr>
              <w:pStyle w:val="ConsPlusNormal"/>
            </w:pPr>
            <w:r>
              <w:t>Салат</w:t>
            </w:r>
          </w:p>
        </w:tc>
        <w:tc>
          <w:tcPr>
            <w:tcW w:w="2640" w:type="dxa"/>
          </w:tcPr>
          <w:p w:rsidR="000D7970" w:rsidRDefault="000D7970">
            <w:pPr>
              <w:pStyle w:val="ConsPlusNormal"/>
              <w:jc w:val="center"/>
            </w:pPr>
            <w:r>
              <w:t>60 - 100</w:t>
            </w:r>
          </w:p>
        </w:tc>
        <w:tc>
          <w:tcPr>
            <w:tcW w:w="3300" w:type="dxa"/>
          </w:tcPr>
          <w:p w:rsidR="000D7970" w:rsidRDefault="000D7970">
            <w:pPr>
              <w:pStyle w:val="ConsPlusNormal"/>
              <w:jc w:val="center"/>
            </w:pPr>
            <w:r>
              <w:t>100 - 150</w:t>
            </w:r>
          </w:p>
        </w:tc>
      </w:tr>
      <w:tr w:rsidR="000D7970">
        <w:tc>
          <w:tcPr>
            <w:tcW w:w="6270" w:type="dxa"/>
          </w:tcPr>
          <w:p w:rsidR="000D7970" w:rsidRDefault="000D7970">
            <w:pPr>
              <w:pStyle w:val="ConsPlusNormal"/>
            </w:pPr>
            <w:r>
              <w:t>Суп</w:t>
            </w:r>
          </w:p>
        </w:tc>
        <w:tc>
          <w:tcPr>
            <w:tcW w:w="2640" w:type="dxa"/>
          </w:tcPr>
          <w:p w:rsidR="000D7970" w:rsidRDefault="000D7970">
            <w:pPr>
              <w:pStyle w:val="ConsPlusNormal"/>
              <w:jc w:val="center"/>
            </w:pPr>
            <w:r>
              <w:t>200 - 250</w:t>
            </w:r>
          </w:p>
        </w:tc>
        <w:tc>
          <w:tcPr>
            <w:tcW w:w="3300" w:type="dxa"/>
          </w:tcPr>
          <w:p w:rsidR="000D7970" w:rsidRDefault="000D7970">
            <w:pPr>
              <w:pStyle w:val="ConsPlusNormal"/>
              <w:jc w:val="center"/>
            </w:pPr>
            <w:r>
              <w:t>250 - 300</w:t>
            </w:r>
          </w:p>
        </w:tc>
      </w:tr>
      <w:tr w:rsidR="000D7970">
        <w:tc>
          <w:tcPr>
            <w:tcW w:w="6270" w:type="dxa"/>
          </w:tcPr>
          <w:p w:rsidR="000D7970" w:rsidRDefault="000D7970">
            <w:pPr>
              <w:pStyle w:val="ConsPlusNormal"/>
            </w:pPr>
            <w:r>
              <w:t>Мясо, котлета</w:t>
            </w:r>
          </w:p>
        </w:tc>
        <w:tc>
          <w:tcPr>
            <w:tcW w:w="2640" w:type="dxa"/>
          </w:tcPr>
          <w:p w:rsidR="000D7970" w:rsidRDefault="000D7970">
            <w:pPr>
              <w:pStyle w:val="ConsPlusNormal"/>
              <w:jc w:val="center"/>
            </w:pPr>
            <w:r>
              <w:t>80 - 120</w:t>
            </w:r>
          </w:p>
        </w:tc>
        <w:tc>
          <w:tcPr>
            <w:tcW w:w="3300" w:type="dxa"/>
          </w:tcPr>
          <w:p w:rsidR="000D7970" w:rsidRDefault="000D7970">
            <w:pPr>
              <w:pStyle w:val="ConsPlusNormal"/>
              <w:jc w:val="center"/>
            </w:pPr>
            <w:r>
              <w:t>100 - 120</w:t>
            </w:r>
          </w:p>
        </w:tc>
      </w:tr>
      <w:tr w:rsidR="000D7970">
        <w:tc>
          <w:tcPr>
            <w:tcW w:w="6270" w:type="dxa"/>
          </w:tcPr>
          <w:p w:rsidR="000D7970" w:rsidRDefault="000D7970">
            <w:pPr>
              <w:pStyle w:val="ConsPlusNormal"/>
            </w:pPr>
            <w:r>
              <w:t>Гарнир</w:t>
            </w:r>
          </w:p>
        </w:tc>
        <w:tc>
          <w:tcPr>
            <w:tcW w:w="2640" w:type="dxa"/>
          </w:tcPr>
          <w:p w:rsidR="000D7970" w:rsidRDefault="000D7970">
            <w:pPr>
              <w:pStyle w:val="ConsPlusNormal"/>
              <w:jc w:val="center"/>
            </w:pPr>
            <w:r>
              <w:t>150 - 200</w:t>
            </w:r>
          </w:p>
        </w:tc>
        <w:tc>
          <w:tcPr>
            <w:tcW w:w="3300" w:type="dxa"/>
          </w:tcPr>
          <w:p w:rsidR="000D7970" w:rsidRDefault="000D7970">
            <w:pPr>
              <w:pStyle w:val="ConsPlusNormal"/>
              <w:jc w:val="center"/>
            </w:pPr>
            <w:r>
              <w:t>180 - 230</w:t>
            </w:r>
          </w:p>
        </w:tc>
      </w:tr>
      <w:tr w:rsidR="000D7970">
        <w:tc>
          <w:tcPr>
            <w:tcW w:w="6270" w:type="dxa"/>
          </w:tcPr>
          <w:p w:rsidR="000D7970" w:rsidRDefault="000D7970">
            <w:pPr>
              <w:pStyle w:val="ConsPlusNormal"/>
            </w:pPr>
            <w:r>
              <w:t>Фрукты</w:t>
            </w:r>
          </w:p>
        </w:tc>
        <w:tc>
          <w:tcPr>
            <w:tcW w:w="2640" w:type="dxa"/>
          </w:tcPr>
          <w:p w:rsidR="000D7970" w:rsidRDefault="000D7970">
            <w:pPr>
              <w:pStyle w:val="ConsPlusNormal"/>
              <w:jc w:val="center"/>
            </w:pPr>
            <w:r>
              <w:t>100</w:t>
            </w:r>
          </w:p>
        </w:tc>
        <w:tc>
          <w:tcPr>
            <w:tcW w:w="3300" w:type="dxa"/>
          </w:tcPr>
          <w:p w:rsidR="000D7970" w:rsidRDefault="000D7970">
            <w:pPr>
              <w:pStyle w:val="ConsPlusNormal"/>
              <w:jc w:val="center"/>
            </w:pPr>
            <w:r>
              <w:t>100</w:t>
            </w:r>
          </w:p>
        </w:tc>
      </w:tr>
    </w:tbl>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right"/>
        <w:outlineLvl w:val="1"/>
      </w:pPr>
      <w:bookmarkStart w:id="5" w:name="P547"/>
      <w:bookmarkEnd w:id="5"/>
      <w:r>
        <w:t>Приложение 4</w:t>
      </w:r>
    </w:p>
    <w:p w:rsidR="000D7970" w:rsidRDefault="000D7970">
      <w:pPr>
        <w:pStyle w:val="ConsPlusNormal"/>
        <w:jc w:val="right"/>
      </w:pPr>
      <w:r>
        <w:lastRenderedPageBreak/>
        <w:t>к СанПиН 2.4.5.2409-08</w:t>
      </w:r>
    </w:p>
    <w:p w:rsidR="000D7970" w:rsidRDefault="000D7970">
      <w:pPr>
        <w:pStyle w:val="ConsPlusNormal"/>
        <w:jc w:val="right"/>
      </w:pPr>
    </w:p>
    <w:p w:rsidR="000D7970" w:rsidRDefault="000D7970">
      <w:pPr>
        <w:pStyle w:val="ConsPlusNormal"/>
        <w:jc w:val="right"/>
        <w:outlineLvl w:val="2"/>
      </w:pPr>
      <w:r>
        <w:t>Таблица 1</w:t>
      </w:r>
    </w:p>
    <w:p w:rsidR="000D7970" w:rsidRDefault="000D7970">
      <w:pPr>
        <w:pStyle w:val="ConsPlusNormal"/>
        <w:ind w:firstLine="540"/>
        <w:jc w:val="both"/>
      </w:pPr>
    </w:p>
    <w:p w:rsidR="000D7970" w:rsidRDefault="000D7970">
      <w:pPr>
        <w:pStyle w:val="ConsPlusTitle"/>
        <w:jc w:val="center"/>
      </w:pPr>
      <w:bookmarkStart w:id="6" w:name="P552"/>
      <w:bookmarkEnd w:id="6"/>
      <w:r>
        <w:t>Потребность в пищевых веществах и энергии</w:t>
      </w:r>
    </w:p>
    <w:p w:rsidR="000D7970" w:rsidRDefault="000D7970">
      <w:pPr>
        <w:pStyle w:val="ConsPlusTitle"/>
        <w:jc w:val="center"/>
      </w:pPr>
      <w:r>
        <w:t>обучающихся общеобразовательных учреждений в возрасте</w:t>
      </w:r>
    </w:p>
    <w:p w:rsidR="000D7970" w:rsidRDefault="000D7970">
      <w:pPr>
        <w:pStyle w:val="ConsPlusTitle"/>
        <w:jc w:val="center"/>
      </w:pPr>
      <w:r>
        <w:t>с 7 до 11 и с 11 лет и старше</w:t>
      </w:r>
    </w:p>
    <w:p w:rsidR="000D7970" w:rsidRDefault="000D79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0"/>
        <w:gridCol w:w="3465"/>
        <w:gridCol w:w="3795"/>
      </w:tblGrid>
      <w:tr w:rsidR="000D7970">
        <w:tc>
          <w:tcPr>
            <w:tcW w:w="4950" w:type="dxa"/>
            <w:vMerge w:val="restart"/>
          </w:tcPr>
          <w:p w:rsidR="000D7970" w:rsidRDefault="000D7970">
            <w:pPr>
              <w:pStyle w:val="ConsPlusNormal"/>
              <w:jc w:val="center"/>
            </w:pPr>
            <w:r>
              <w:t>Название пищевых веществ</w:t>
            </w:r>
          </w:p>
        </w:tc>
        <w:tc>
          <w:tcPr>
            <w:tcW w:w="7260" w:type="dxa"/>
            <w:gridSpan w:val="2"/>
          </w:tcPr>
          <w:p w:rsidR="000D7970" w:rsidRDefault="000D7970">
            <w:pPr>
              <w:pStyle w:val="ConsPlusNormal"/>
              <w:jc w:val="center"/>
            </w:pPr>
            <w:r>
              <w:t>Усредненная потребность в пищевых веществах для обучающихся двух возрастных групп</w:t>
            </w:r>
          </w:p>
        </w:tc>
      </w:tr>
      <w:tr w:rsidR="000D7970">
        <w:tc>
          <w:tcPr>
            <w:tcW w:w="4950" w:type="dxa"/>
            <w:vMerge/>
          </w:tcPr>
          <w:p w:rsidR="000D7970" w:rsidRDefault="000D7970"/>
        </w:tc>
        <w:tc>
          <w:tcPr>
            <w:tcW w:w="3465" w:type="dxa"/>
          </w:tcPr>
          <w:p w:rsidR="000D7970" w:rsidRDefault="000D7970">
            <w:pPr>
              <w:pStyle w:val="ConsPlusNormal"/>
              <w:jc w:val="center"/>
            </w:pPr>
            <w:r>
              <w:t>с 7 до 11 лет</w:t>
            </w:r>
          </w:p>
        </w:tc>
        <w:tc>
          <w:tcPr>
            <w:tcW w:w="3795" w:type="dxa"/>
          </w:tcPr>
          <w:p w:rsidR="000D7970" w:rsidRDefault="000D7970">
            <w:pPr>
              <w:pStyle w:val="ConsPlusNormal"/>
              <w:jc w:val="center"/>
            </w:pPr>
            <w:r>
              <w:t>с 11 лет и старше</w:t>
            </w:r>
          </w:p>
        </w:tc>
      </w:tr>
      <w:tr w:rsidR="000D7970">
        <w:tc>
          <w:tcPr>
            <w:tcW w:w="4950" w:type="dxa"/>
          </w:tcPr>
          <w:p w:rsidR="000D7970" w:rsidRDefault="000D7970">
            <w:pPr>
              <w:pStyle w:val="ConsPlusNormal"/>
              <w:jc w:val="center"/>
            </w:pPr>
            <w:r>
              <w:t>Белки (г)</w:t>
            </w:r>
          </w:p>
        </w:tc>
        <w:tc>
          <w:tcPr>
            <w:tcW w:w="3465" w:type="dxa"/>
          </w:tcPr>
          <w:p w:rsidR="000D7970" w:rsidRDefault="000D7970">
            <w:pPr>
              <w:pStyle w:val="ConsPlusNormal"/>
              <w:jc w:val="center"/>
            </w:pPr>
            <w:r>
              <w:t>77</w:t>
            </w:r>
          </w:p>
        </w:tc>
        <w:tc>
          <w:tcPr>
            <w:tcW w:w="3795" w:type="dxa"/>
          </w:tcPr>
          <w:p w:rsidR="000D7970" w:rsidRDefault="000D7970">
            <w:pPr>
              <w:pStyle w:val="ConsPlusNormal"/>
              <w:jc w:val="center"/>
            </w:pPr>
            <w:r>
              <w:t>90</w:t>
            </w:r>
          </w:p>
        </w:tc>
      </w:tr>
      <w:tr w:rsidR="000D7970">
        <w:tc>
          <w:tcPr>
            <w:tcW w:w="4950" w:type="dxa"/>
          </w:tcPr>
          <w:p w:rsidR="000D7970" w:rsidRDefault="000D7970">
            <w:pPr>
              <w:pStyle w:val="ConsPlusNormal"/>
              <w:jc w:val="center"/>
            </w:pPr>
            <w:r>
              <w:t>Жиры (г)</w:t>
            </w:r>
          </w:p>
        </w:tc>
        <w:tc>
          <w:tcPr>
            <w:tcW w:w="3465" w:type="dxa"/>
          </w:tcPr>
          <w:p w:rsidR="000D7970" w:rsidRDefault="000D7970">
            <w:pPr>
              <w:pStyle w:val="ConsPlusNormal"/>
              <w:jc w:val="center"/>
            </w:pPr>
            <w:r>
              <w:t>79</w:t>
            </w:r>
          </w:p>
        </w:tc>
        <w:tc>
          <w:tcPr>
            <w:tcW w:w="3795" w:type="dxa"/>
          </w:tcPr>
          <w:p w:rsidR="000D7970" w:rsidRDefault="000D7970">
            <w:pPr>
              <w:pStyle w:val="ConsPlusNormal"/>
              <w:jc w:val="center"/>
            </w:pPr>
            <w:r>
              <w:t>92</w:t>
            </w:r>
          </w:p>
        </w:tc>
      </w:tr>
      <w:tr w:rsidR="000D7970">
        <w:tc>
          <w:tcPr>
            <w:tcW w:w="4950" w:type="dxa"/>
          </w:tcPr>
          <w:p w:rsidR="000D7970" w:rsidRDefault="000D7970">
            <w:pPr>
              <w:pStyle w:val="ConsPlusNormal"/>
              <w:jc w:val="center"/>
            </w:pPr>
            <w:r>
              <w:t>Углеводы (г)</w:t>
            </w:r>
          </w:p>
        </w:tc>
        <w:tc>
          <w:tcPr>
            <w:tcW w:w="3465" w:type="dxa"/>
          </w:tcPr>
          <w:p w:rsidR="000D7970" w:rsidRDefault="000D7970">
            <w:pPr>
              <w:pStyle w:val="ConsPlusNormal"/>
              <w:jc w:val="center"/>
            </w:pPr>
            <w:r>
              <w:t>335</w:t>
            </w:r>
          </w:p>
        </w:tc>
        <w:tc>
          <w:tcPr>
            <w:tcW w:w="3795" w:type="dxa"/>
          </w:tcPr>
          <w:p w:rsidR="000D7970" w:rsidRDefault="000D7970">
            <w:pPr>
              <w:pStyle w:val="ConsPlusNormal"/>
              <w:jc w:val="center"/>
            </w:pPr>
            <w:r>
              <w:t>383</w:t>
            </w:r>
          </w:p>
        </w:tc>
      </w:tr>
      <w:tr w:rsidR="000D7970">
        <w:tc>
          <w:tcPr>
            <w:tcW w:w="4950" w:type="dxa"/>
          </w:tcPr>
          <w:p w:rsidR="000D7970" w:rsidRDefault="000D7970">
            <w:pPr>
              <w:pStyle w:val="ConsPlusNormal"/>
              <w:jc w:val="center"/>
            </w:pPr>
            <w:r>
              <w:t>Энергетическая ценность (ккал)</w:t>
            </w:r>
          </w:p>
        </w:tc>
        <w:tc>
          <w:tcPr>
            <w:tcW w:w="3465" w:type="dxa"/>
          </w:tcPr>
          <w:p w:rsidR="000D7970" w:rsidRDefault="000D7970">
            <w:pPr>
              <w:pStyle w:val="ConsPlusNormal"/>
              <w:jc w:val="center"/>
            </w:pPr>
            <w:r>
              <w:t>2350</w:t>
            </w:r>
          </w:p>
        </w:tc>
        <w:tc>
          <w:tcPr>
            <w:tcW w:w="3795" w:type="dxa"/>
          </w:tcPr>
          <w:p w:rsidR="000D7970" w:rsidRDefault="000D7970">
            <w:pPr>
              <w:pStyle w:val="ConsPlusNormal"/>
              <w:jc w:val="center"/>
            </w:pPr>
            <w:r>
              <w:t>2713</w:t>
            </w:r>
          </w:p>
        </w:tc>
      </w:tr>
      <w:tr w:rsidR="000D7970">
        <w:tc>
          <w:tcPr>
            <w:tcW w:w="4950" w:type="dxa"/>
          </w:tcPr>
          <w:p w:rsidR="000D7970" w:rsidRDefault="000D7970">
            <w:pPr>
              <w:pStyle w:val="ConsPlusNormal"/>
              <w:jc w:val="center"/>
            </w:pPr>
            <w:r>
              <w:t>Витамин B1 (мг)</w:t>
            </w:r>
          </w:p>
        </w:tc>
        <w:tc>
          <w:tcPr>
            <w:tcW w:w="3465" w:type="dxa"/>
          </w:tcPr>
          <w:p w:rsidR="000D7970" w:rsidRDefault="000D7970">
            <w:pPr>
              <w:pStyle w:val="ConsPlusNormal"/>
              <w:jc w:val="center"/>
            </w:pPr>
            <w:r>
              <w:t>1,2</w:t>
            </w:r>
          </w:p>
        </w:tc>
        <w:tc>
          <w:tcPr>
            <w:tcW w:w="3795" w:type="dxa"/>
          </w:tcPr>
          <w:p w:rsidR="000D7970" w:rsidRDefault="000D7970">
            <w:pPr>
              <w:pStyle w:val="ConsPlusNormal"/>
              <w:jc w:val="center"/>
            </w:pPr>
            <w:r>
              <w:t>1,4</w:t>
            </w:r>
          </w:p>
        </w:tc>
      </w:tr>
      <w:tr w:rsidR="000D7970">
        <w:tc>
          <w:tcPr>
            <w:tcW w:w="4950" w:type="dxa"/>
          </w:tcPr>
          <w:p w:rsidR="000D7970" w:rsidRDefault="000D7970">
            <w:pPr>
              <w:pStyle w:val="ConsPlusNormal"/>
              <w:jc w:val="center"/>
            </w:pPr>
            <w:r>
              <w:t>Витамин B2 (мг)</w:t>
            </w:r>
          </w:p>
        </w:tc>
        <w:tc>
          <w:tcPr>
            <w:tcW w:w="3465" w:type="dxa"/>
          </w:tcPr>
          <w:p w:rsidR="000D7970" w:rsidRDefault="000D7970">
            <w:pPr>
              <w:pStyle w:val="ConsPlusNormal"/>
              <w:jc w:val="center"/>
            </w:pPr>
            <w:r>
              <w:t>1,4</w:t>
            </w:r>
          </w:p>
        </w:tc>
        <w:tc>
          <w:tcPr>
            <w:tcW w:w="3795" w:type="dxa"/>
          </w:tcPr>
          <w:p w:rsidR="000D7970" w:rsidRDefault="000D7970">
            <w:pPr>
              <w:pStyle w:val="ConsPlusNormal"/>
              <w:jc w:val="center"/>
            </w:pPr>
            <w:r>
              <w:t>1,6</w:t>
            </w:r>
          </w:p>
        </w:tc>
      </w:tr>
      <w:tr w:rsidR="000D7970">
        <w:tc>
          <w:tcPr>
            <w:tcW w:w="4950" w:type="dxa"/>
          </w:tcPr>
          <w:p w:rsidR="000D7970" w:rsidRDefault="000D7970">
            <w:pPr>
              <w:pStyle w:val="ConsPlusNormal"/>
              <w:jc w:val="center"/>
            </w:pPr>
            <w:r>
              <w:t>Витамин C (мг)</w:t>
            </w:r>
          </w:p>
        </w:tc>
        <w:tc>
          <w:tcPr>
            <w:tcW w:w="3465" w:type="dxa"/>
          </w:tcPr>
          <w:p w:rsidR="000D7970" w:rsidRDefault="000D7970">
            <w:pPr>
              <w:pStyle w:val="ConsPlusNormal"/>
              <w:jc w:val="center"/>
            </w:pPr>
            <w:r>
              <w:t>60</w:t>
            </w:r>
          </w:p>
        </w:tc>
        <w:tc>
          <w:tcPr>
            <w:tcW w:w="3795" w:type="dxa"/>
          </w:tcPr>
          <w:p w:rsidR="000D7970" w:rsidRDefault="000D7970">
            <w:pPr>
              <w:pStyle w:val="ConsPlusNormal"/>
              <w:jc w:val="center"/>
            </w:pPr>
            <w:r>
              <w:t>70</w:t>
            </w:r>
          </w:p>
        </w:tc>
      </w:tr>
      <w:tr w:rsidR="000D7970">
        <w:tc>
          <w:tcPr>
            <w:tcW w:w="4950" w:type="dxa"/>
          </w:tcPr>
          <w:p w:rsidR="000D7970" w:rsidRDefault="000D7970">
            <w:pPr>
              <w:pStyle w:val="ConsPlusNormal"/>
              <w:jc w:val="center"/>
            </w:pPr>
            <w:r>
              <w:t>Витамин A (мг рет. экв)</w:t>
            </w:r>
          </w:p>
        </w:tc>
        <w:tc>
          <w:tcPr>
            <w:tcW w:w="3465" w:type="dxa"/>
          </w:tcPr>
          <w:p w:rsidR="000D7970" w:rsidRDefault="000D7970">
            <w:pPr>
              <w:pStyle w:val="ConsPlusNormal"/>
              <w:jc w:val="center"/>
            </w:pPr>
            <w:r>
              <w:t>0,7</w:t>
            </w:r>
          </w:p>
        </w:tc>
        <w:tc>
          <w:tcPr>
            <w:tcW w:w="3795" w:type="dxa"/>
          </w:tcPr>
          <w:p w:rsidR="000D7970" w:rsidRDefault="000D7970">
            <w:pPr>
              <w:pStyle w:val="ConsPlusNormal"/>
              <w:jc w:val="center"/>
            </w:pPr>
            <w:r>
              <w:t>0,9</w:t>
            </w:r>
          </w:p>
        </w:tc>
      </w:tr>
      <w:tr w:rsidR="000D7970">
        <w:tc>
          <w:tcPr>
            <w:tcW w:w="4950" w:type="dxa"/>
          </w:tcPr>
          <w:p w:rsidR="000D7970" w:rsidRDefault="000D7970">
            <w:pPr>
              <w:pStyle w:val="ConsPlusNormal"/>
              <w:jc w:val="center"/>
            </w:pPr>
            <w:r>
              <w:t>Витамин E (мг ток. экв)</w:t>
            </w:r>
          </w:p>
        </w:tc>
        <w:tc>
          <w:tcPr>
            <w:tcW w:w="3465" w:type="dxa"/>
          </w:tcPr>
          <w:p w:rsidR="000D7970" w:rsidRDefault="000D7970">
            <w:pPr>
              <w:pStyle w:val="ConsPlusNormal"/>
              <w:jc w:val="center"/>
            </w:pPr>
            <w:r>
              <w:t>10</w:t>
            </w:r>
          </w:p>
        </w:tc>
        <w:tc>
          <w:tcPr>
            <w:tcW w:w="3795" w:type="dxa"/>
          </w:tcPr>
          <w:p w:rsidR="000D7970" w:rsidRDefault="000D7970">
            <w:pPr>
              <w:pStyle w:val="ConsPlusNormal"/>
              <w:jc w:val="center"/>
            </w:pPr>
            <w:r>
              <w:t>12</w:t>
            </w:r>
          </w:p>
        </w:tc>
      </w:tr>
      <w:tr w:rsidR="000D7970">
        <w:tc>
          <w:tcPr>
            <w:tcW w:w="4950" w:type="dxa"/>
          </w:tcPr>
          <w:p w:rsidR="000D7970" w:rsidRDefault="000D7970">
            <w:pPr>
              <w:pStyle w:val="ConsPlusNormal"/>
              <w:jc w:val="center"/>
            </w:pPr>
            <w:r>
              <w:t>Кальций (мг)</w:t>
            </w:r>
          </w:p>
        </w:tc>
        <w:tc>
          <w:tcPr>
            <w:tcW w:w="3465" w:type="dxa"/>
          </w:tcPr>
          <w:p w:rsidR="000D7970" w:rsidRDefault="000D7970">
            <w:pPr>
              <w:pStyle w:val="ConsPlusNormal"/>
              <w:jc w:val="center"/>
            </w:pPr>
            <w:r>
              <w:t>1100</w:t>
            </w:r>
          </w:p>
        </w:tc>
        <w:tc>
          <w:tcPr>
            <w:tcW w:w="3795" w:type="dxa"/>
          </w:tcPr>
          <w:p w:rsidR="000D7970" w:rsidRDefault="000D7970">
            <w:pPr>
              <w:pStyle w:val="ConsPlusNormal"/>
              <w:jc w:val="center"/>
            </w:pPr>
            <w:r>
              <w:t>1200</w:t>
            </w:r>
          </w:p>
        </w:tc>
      </w:tr>
      <w:tr w:rsidR="000D7970">
        <w:tc>
          <w:tcPr>
            <w:tcW w:w="4950" w:type="dxa"/>
          </w:tcPr>
          <w:p w:rsidR="000D7970" w:rsidRDefault="000D7970">
            <w:pPr>
              <w:pStyle w:val="ConsPlusNormal"/>
              <w:jc w:val="center"/>
            </w:pPr>
            <w:r>
              <w:t>Фосфор (мг)</w:t>
            </w:r>
          </w:p>
        </w:tc>
        <w:tc>
          <w:tcPr>
            <w:tcW w:w="3465" w:type="dxa"/>
          </w:tcPr>
          <w:p w:rsidR="000D7970" w:rsidRDefault="000D7970">
            <w:pPr>
              <w:pStyle w:val="ConsPlusNormal"/>
              <w:jc w:val="center"/>
            </w:pPr>
            <w:r>
              <w:t>1650</w:t>
            </w:r>
          </w:p>
        </w:tc>
        <w:tc>
          <w:tcPr>
            <w:tcW w:w="3795" w:type="dxa"/>
          </w:tcPr>
          <w:p w:rsidR="000D7970" w:rsidRDefault="000D7970">
            <w:pPr>
              <w:pStyle w:val="ConsPlusNormal"/>
              <w:jc w:val="center"/>
            </w:pPr>
            <w:r>
              <w:t>1800</w:t>
            </w:r>
          </w:p>
        </w:tc>
      </w:tr>
      <w:tr w:rsidR="000D7970">
        <w:tc>
          <w:tcPr>
            <w:tcW w:w="4950" w:type="dxa"/>
          </w:tcPr>
          <w:p w:rsidR="000D7970" w:rsidRDefault="000D7970">
            <w:pPr>
              <w:pStyle w:val="ConsPlusNormal"/>
              <w:jc w:val="center"/>
            </w:pPr>
            <w:r>
              <w:t>Магний (мг)</w:t>
            </w:r>
          </w:p>
        </w:tc>
        <w:tc>
          <w:tcPr>
            <w:tcW w:w="3465" w:type="dxa"/>
          </w:tcPr>
          <w:p w:rsidR="000D7970" w:rsidRDefault="000D7970">
            <w:pPr>
              <w:pStyle w:val="ConsPlusNormal"/>
              <w:jc w:val="center"/>
            </w:pPr>
            <w:r>
              <w:t>250</w:t>
            </w:r>
          </w:p>
        </w:tc>
        <w:tc>
          <w:tcPr>
            <w:tcW w:w="3795" w:type="dxa"/>
          </w:tcPr>
          <w:p w:rsidR="000D7970" w:rsidRDefault="000D7970">
            <w:pPr>
              <w:pStyle w:val="ConsPlusNormal"/>
              <w:jc w:val="center"/>
            </w:pPr>
            <w:r>
              <w:t>300</w:t>
            </w:r>
          </w:p>
        </w:tc>
      </w:tr>
      <w:tr w:rsidR="000D7970">
        <w:tc>
          <w:tcPr>
            <w:tcW w:w="4950" w:type="dxa"/>
          </w:tcPr>
          <w:p w:rsidR="000D7970" w:rsidRDefault="000D7970">
            <w:pPr>
              <w:pStyle w:val="ConsPlusNormal"/>
              <w:jc w:val="center"/>
            </w:pPr>
            <w:r>
              <w:lastRenderedPageBreak/>
              <w:t>Железо (мг)</w:t>
            </w:r>
          </w:p>
        </w:tc>
        <w:tc>
          <w:tcPr>
            <w:tcW w:w="3465" w:type="dxa"/>
          </w:tcPr>
          <w:p w:rsidR="000D7970" w:rsidRDefault="000D7970">
            <w:pPr>
              <w:pStyle w:val="ConsPlusNormal"/>
              <w:jc w:val="center"/>
            </w:pPr>
            <w:r>
              <w:t>12</w:t>
            </w:r>
          </w:p>
        </w:tc>
        <w:tc>
          <w:tcPr>
            <w:tcW w:w="3795" w:type="dxa"/>
          </w:tcPr>
          <w:p w:rsidR="000D7970" w:rsidRDefault="000D7970">
            <w:pPr>
              <w:pStyle w:val="ConsPlusNormal"/>
              <w:jc w:val="center"/>
            </w:pPr>
            <w:r>
              <w:t>17</w:t>
            </w:r>
          </w:p>
        </w:tc>
      </w:tr>
      <w:tr w:rsidR="000D7970">
        <w:tc>
          <w:tcPr>
            <w:tcW w:w="4950" w:type="dxa"/>
          </w:tcPr>
          <w:p w:rsidR="000D7970" w:rsidRDefault="000D7970">
            <w:pPr>
              <w:pStyle w:val="ConsPlusNormal"/>
              <w:jc w:val="center"/>
            </w:pPr>
            <w:r>
              <w:t>Цинк (мг)</w:t>
            </w:r>
          </w:p>
        </w:tc>
        <w:tc>
          <w:tcPr>
            <w:tcW w:w="3465" w:type="dxa"/>
          </w:tcPr>
          <w:p w:rsidR="000D7970" w:rsidRDefault="000D7970">
            <w:pPr>
              <w:pStyle w:val="ConsPlusNormal"/>
              <w:jc w:val="center"/>
            </w:pPr>
            <w:r>
              <w:t>10</w:t>
            </w:r>
          </w:p>
        </w:tc>
        <w:tc>
          <w:tcPr>
            <w:tcW w:w="3795" w:type="dxa"/>
          </w:tcPr>
          <w:p w:rsidR="000D7970" w:rsidRDefault="000D7970">
            <w:pPr>
              <w:pStyle w:val="ConsPlusNormal"/>
              <w:jc w:val="center"/>
            </w:pPr>
            <w:r>
              <w:t>14</w:t>
            </w:r>
          </w:p>
        </w:tc>
      </w:tr>
      <w:tr w:rsidR="000D7970">
        <w:tc>
          <w:tcPr>
            <w:tcW w:w="4950" w:type="dxa"/>
          </w:tcPr>
          <w:p w:rsidR="000D7970" w:rsidRDefault="000D7970">
            <w:pPr>
              <w:pStyle w:val="ConsPlusNormal"/>
              <w:jc w:val="center"/>
            </w:pPr>
            <w:r>
              <w:t>Йод (мг)</w:t>
            </w:r>
          </w:p>
        </w:tc>
        <w:tc>
          <w:tcPr>
            <w:tcW w:w="3465" w:type="dxa"/>
          </w:tcPr>
          <w:p w:rsidR="000D7970" w:rsidRDefault="000D7970">
            <w:pPr>
              <w:pStyle w:val="ConsPlusNormal"/>
              <w:jc w:val="center"/>
            </w:pPr>
            <w:r>
              <w:t>0,1</w:t>
            </w:r>
          </w:p>
        </w:tc>
        <w:tc>
          <w:tcPr>
            <w:tcW w:w="3795" w:type="dxa"/>
          </w:tcPr>
          <w:p w:rsidR="000D7970" w:rsidRDefault="000D7970">
            <w:pPr>
              <w:pStyle w:val="ConsPlusNormal"/>
              <w:jc w:val="center"/>
            </w:pPr>
            <w:r>
              <w:t>0,12</w:t>
            </w:r>
          </w:p>
        </w:tc>
      </w:tr>
    </w:tbl>
    <w:p w:rsidR="000D7970" w:rsidRDefault="000D7970">
      <w:pPr>
        <w:pStyle w:val="ConsPlusNormal"/>
        <w:jc w:val="both"/>
      </w:pPr>
    </w:p>
    <w:p w:rsidR="000D7970" w:rsidRDefault="000D7970">
      <w:pPr>
        <w:pStyle w:val="ConsPlusNormal"/>
        <w:jc w:val="right"/>
        <w:outlineLvl w:val="2"/>
      </w:pPr>
      <w:r>
        <w:t>Таблица 2</w:t>
      </w:r>
    </w:p>
    <w:p w:rsidR="000D7970" w:rsidRDefault="000D7970">
      <w:pPr>
        <w:pStyle w:val="ConsPlusNormal"/>
        <w:ind w:firstLine="540"/>
        <w:jc w:val="both"/>
      </w:pPr>
    </w:p>
    <w:p w:rsidR="000D7970" w:rsidRDefault="000D7970">
      <w:pPr>
        <w:pStyle w:val="ConsPlusTitle"/>
        <w:jc w:val="center"/>
      </w:pPr>
      <w:bookmarkStart w:id="7" w:name="P608"/>
      <w:bookmarkEnd w:id="7"/>
      <w:r>
        <w:t>Потребность в пищевых веществах и энергии</w:t>
      </w:r>
    </w:p>
    <w:p w:rsidR="000D7970" w:rsidRDefault="000D7970">
      <w:pPr>
        <w:pStyle w:val="ConsPlusTitle"/>
        <w:jc w:val="center"/>
      </w:pPr>
      <w:r>
        <w:t>обучающихся образовательных учреждений начального</w:t>
      </w:r>
    </w:p>
    <w:p w:rsidR="000D7970" w:rsidRDefault="000D7970">
      <w:pPr>
        <w:pStyle w:val="ConsPlusTitle"/>
        <w:jc w:val="center"/>
      </w:pPr>
      <w:r>
        <w:t>и среднего профессионального образования</w:t>
      </w:r>
    </w:p>
    <w:p w:rsidR="000D7970" w:rsidRDefault="000D79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0"/>
        <w:gridCol w:w="2970"/>
        <w:gridCol w:w="3300"/>
      </w:tblGrid>
      <w:tr w:rsidR="000D7970">
        <w:tc>
          <w:tcPr>
            <w:tcW w:w="5940" w:type="dxa"/>
            <w:vMerge w:val="restart"/>
          </w:tcPr>
          <w:p w:rsidR="000D7970" w:rsidRDefault="000D7970">
            <w:pPr>
              <w:pStyle w:val="ConsPlusNormal"/>
              <w:jc w:val="center"/>
            </w:pPr>
            <w:r>
              <w:t>Название пищевых веществ</w:t>
            </w:r>
          </w:p>
        </w:tc>
        <w:tc>
          <w:tcPr>
            <w:tcW w:w="6270" w:type="dxa"/>
            <w:gridSpan w:val="2"/>
          </w:tcPr>
          <w:p w:rsidR="000D7970" w:rsidRDefault="000D7970">
            <w:pPr>
              <w:pStyle w:val="ConsPlusNormal"/>
              <w:jc w:val="center"/>
            </w:pPr>
            <w:r>
              <w:t>Потребность в пищевых веществах для обучающихся юношей и девушек</w:t>
            </w:r>
          </w:p>
        </w:tc>
      </w:tr>
      <w:tr w:rsidR="000D7970">
        <w:tc>
          <w:tcPr>
            <w:tcW w:w="5940" w:type="dxa"/>
            <w:vMerge/>
          </w:tcPr>
          <w:p w:rsidR="000D7970" w:rsidRDefault="000D7970"/>
        </w:tc>
        <w:tc>
          <w:tcPr>
            <w:tcW w:w="2970" w:type="dxa"/>
          </w:tcPr>
          <w:p w:rsidR="000D7970" w:rsidRDefault="000D7970">
            <w:pPr>
              <w:pStyle w:val="ConsPlusNormal"/>
              <w:jc w:val="center"/>
            </w:pPr>
            <w:r>
              <w:t>юноши 15 - 18 лет</w:t>
            </w:r>
          </w:p>
        </w:tc>
        <w:tc>
          <w:tcPr>
            <w:tcW w:w="3300" w:type="dxa"/>
          </w:tcPr>
          <w:p w:rsidR="000D7970" w:rsidRDefault="000D7970">
            <w:pPr>
              <w:pStyle w:val="ConsPlusNormal"/>
              <w:jc w:val="center"/>
            </w:pPr>
            <w:r>
              <w:t>девушки 15 - 18 лет</w:t>
            </w:r>
          </w:p>
        </w:tc>
      </w:tr>
      <w:tr w:rsidR="000D7970">
        <w:tc>
          <w:tcPr>
            <w:tcW w:w="5940" w:type="dxa"/>
          </w:tcPr>
          <w:p w:rsidR="000D7970" w:rsidRDefault="000D7970">
            <w:pPr>
              <w:pStyle w:val="ConsPlusNormal"/>
            </w:pPr>
            <w:r>
              <w:t>Белки (г)</w:t>
            </w:r>
          </w:p>
        </w:tc>
        <w:tc>
          <w:tcPr>
            <w:tcW w:w="2970" w:type="dxa"/>
          </w:tcPr>
          <w:p w:rsidR="000D7970" w:rsidRDefault="000D7970">
            <w:pPr>
              <w:pStyle w:val="ConsPlusNormal"/>
              <w:jc w:val="center"/>
            </w:pPr>
            <w:r>
              <w:t>98 - 113</w:t>
            </w:r>
          </w:p>
        </w:tc>
        <w:tc>
          <w:tcPr>
            <w:tcW w:w="3300" w:type="dxa"/>
          </w:tcPr>
          <w:p w:rsidR="000D7970" w:rsidRDefault="000D7970">
            <w:pPr>
              <w:pStyle w:val="ConsPlusNormal"/>
              <w:jc w:val="center"/>
            </w:pPr>
            <w:r>
              <w:t>90 - 104</w:t>
            </w:r>
          </w:p>
        </w:tc>
      </w:tr>
      <w:tr w:rsidR="000D7970">
        <w:tc>
          <w:tcPr>
            <w:tcW w:w="5940" w:type="dxa"/>
          </w:tcPr>
          <w:p w:rsidR="000D7970" w:rsidRDefault="000D7970">
            <w:pPr>
              <w:pStyle w:val="ConsPlusNormal"/>
              <w:ind w:left="283"/>
              <w:jc w:val="both"/>
            </w:pPr>
            <w:r>
              <w:t>в т.ч. животного происхождения</w:t>
            </w:r>
          </w:p>
        </w:tc>
        <w:tc>
          <w:tcPr>
            <w:tcW w:w="2970" w:type="dxa"/>
          </w:tcPr>
          <w:p w:rsidR="000D7970" w:rsidRDefault="000D7970">
            <w:pPr>
              <w:pStyle w:val="ConsPlusNormal"/>
              <w:jc w:val="center"/>
            </w:pPr>
            <w:r>
              <w:t>59 - 68</w:t>
            </w:r>
          </w:p>
        </w:tc>
        <w:tc>
          <w:tcPr>
            <w:tcW w:w="3300" w:type="dxa"/>
          </w:tcPr>
          <w:p w:rsidR="000D7970" w:rsidRDefault="000D7970">
            <w:pPr>
              <w:pStyle w:val="ConsPlusNormal"/>
              <w:jc w:val="center"/>
            </w:pPr>
            <w:r>
              <w:t>54 - 62</w:t>
            </w:r>
          </w:p>
        </w:tc>
      </w:tr>
      <w:tr w:rsidR="000D7970">
        <w:tc>
          <w:tcPr>
            <w:tcW w:w="5940" w:type="dxa"/>
          </w:tcPr>
          <w:p w:rsidR="000D7970" w:rsidRDefault="000D7970">
            <w:pPr>
              <w:pStyle w:val="ConsPlusNormal"/>
            </w:pPr>
            <w:r>
              <w:t>Жиры (г)</w:t>
            </w:r>
          </w:p>
        </w:tc>
        <w:tc>
          <w:tcPr>
            <w:tcW w:w="2970" w:type="dxa"/>
          </w:tcPr>
          <w:p w:rsidR="000D7970" w:rsidRDefault="000D7970">
            <w:pPr>
              <w:pStyle w:val="ConsPlusNormal"/>
              <w:jc w:val="center"/>
            </w:pPr>
            <w:r>
              <w:t>100 - 115</w:t>
            </w:r>
          </w:p>
        </w:tc>
        <w:tc>
          <w:tcPr>
            <w:tcW w:w="3300" w:type="dxa"/>
          </w:tcPr>
          <w:p w:rsidR="000D7970" w:rsidRDefault="000D7970">
            <w:pPr>
              <w:pStyle w:val="ConsPlusNormal"/>
              <w:jc w:val="center"/>
            </w:pPr>
            <w:r>
              <w:t>90 - 104</w:t>
            </w:r>
          </w:p>
        </w:tc>
      </w:tr>
      <w:tr w:rsidR="000D7970">
        <w:tc>
          <w:tcPr>
            <w:tcW w:w="5940" w:type="dxa"/>
          </w:tcPr>
          <w:p w:rsidR="000D7970" w:rsidRDefault="000D7970">
            <w:pPr>
              <w:pStyle w:val="ConsPlusNormal"/>
              <w:ind w:left="283"/>
              <w:jc w:val="both"/>
            </w:pPr>
            <w:r>
              <w:t>в т.ч. растительного происхождения</w:t>
            </w:r>
          </w:p>
        </w:tc>
        <w:tc>
          <w:tcPr>
            <w:tcW w:w="2970" w:type="dxa"/>
          </w:tcPr>
          <w:p w:rsidR="000D7970" w:rsidRDefault="000D7970">
            <w:pPr>
              <w:pStyle w:val="ConsPlusNormal"/>
              <w:jc w:val="center"/>
            </w:pPr>
            <w:r>
              <w:t>30 - 35</w:t>
            </w:r>
          </w:p>
        </w:tc>
        <w:tc>
          <w:tcPr>
            <w:tcW w:w="3300" w:type="dxa"/>
          </w:tcPr>
          <w:p w:rsidR="000D7970" w:rsidRDefault="000D7970">
            <w:pPr>
              <w:pStyle w:val="ConsPlusNormal"/>
              <w:jc w:val="center"/>
            </w:pPr>
            <w:r>
              <w:t>27 - 31</w:t>
            </w:r>
          </w:p>
        </w:tc>
      </w:tr>
      <w:tr w:rsidR="000D7970">
        <w:tc>
          <w:tcPr>
            <w:tcW w:w="5940" w:type="dxa"/>
          </w:tcPr>
          <w:p w:rsidR="000D7970" w:rsidRDefault="000D7970">
            <w:pPr>
              <w:pStyle w:val="ConsPlusNormal"/>
            </w:pPr>
            <w:r>
              <w:t>Углеводы (г)</w:t>
            </w:r>
          </w:p>
        </w:tc>
        <w:tc>
          <w:tcPr>
            <w:tcW w:w="2970" w:type="dxa"/>
          </w:tcPr>
          <w:p w:rsidR="000D7970" w:rsidRDefault="000D7970">
            <w:pPr>
              <w:pStyle w:val="ConsPlusNormal"/>
              <w:jc w:val="center"/>
            </w:pPr>
            <w:r>
              <w:t>425 - 489</w:t>
            </w:r>
          </w:p>
        </w:tc>
        <w:tc>
          <w:tcPr>
            <w:tcW w:w="3300" w:type="dxa"/>
          </w:tcPr>
          <w:p w:rsidR="000D7970" w:rsidRDefault="000D7970">
            <w:pPr>
              <w:pStyle w:val="ConsPlusNormal"/>
              <w:jc w:val="center"/>
            </w:pPr>
            <w:r>
              <w:t>360 - 414</w:t>
            </w:r>
          </w:p>
        </w:tc>
      </w:tr>
      <w:tr w:rsidR="000D7970">
        <w:tc>
          <w:tcPr>
            <w:tcW w:w="5940" w:type="dxa"/>
          </w:tcPr>
          <w:p w:rsidR="000D7970" w:rsidRDefault="000D7970">
            <w:pPr>
              <w:pStyle w:val="ConsPlusNormal"/>
            </w:pPr>
            <w:r>
              <w:t>Энергетическая ценность (ккал)</w:t>
            </w:r>
          </w:p>
        </w:tc>
        <w:tc>
          <w:tcPr>
            <w:tcW w:w="2970" w:type="dxa"/>
          </w:tcPr>
          <w:p w:rsidR="000D7970" w:rsidRDefault="000D7970">
            <w:pPr>
              <w:pStyle w:val="ConsPlusNormal"/>
              <w:jc w:val="center"/>
            </w:pPr>
            <w:r>
              <w:t>3000 - 3450</w:t>
            </w:r>
          </w:p>
        </w:tc>
        <w:tc>
          <w:tcPr>
            <w:tcW w:w="3300" w:type="dxa"/>
          </w:tcPr>
          <w:p w:rsidR="000D7970" w:rsidRDefault="000D7970">
            <w:pPr>
              <w:pStyle w:val="ConsPlusNormal"/>
              <w:jc w:val="center"/>
            </w:pPr>
            <w:r>
              <w:t>2600 - 2990</w:t>
            </w:r>
          </w:p>
        </w:tc>
      </w:tr>
      <w:tr w:rsidR="000D7970">
        <w:tc>
          <w:tcPr>
            <w:tcW w:w="5940" w:type="dxa"/>
          </w:tcPr>
          <w:p w:rsidR="000D7970" w:rsidRDefault="000D7970">
            <w:pPr>
              <w:pStyle w:val="ConsPlusNormal"/>
            </w:pPr>
            <w:r>
              <w:t>Витамины:</w:t>
            </w:r>
          </w:p>
        </w:tc>
        <w:tc>
          <w:tcPr>
            <w:tcW w:w="2970" w:type="dxa"/>
          </w:tcPr>
          <w:p w:rsidR="000D7970" w:rsidRDefault="000D7970">
            <w:pPr>
              <w:pStyle w:val="ConsPlusNormal"/>
              <w:jc w:val="both"/>
            </w:pPr>
          </w:p>
        </w:tc>
        <w:tc>
          <w:tcPr>
            <w:tcW w:w="3300" w:type="dxa"/>
          </w:tcPr>
          <w:p w:rsidR="000D7970" w:rsidRDefault="000D7970">
            <w:pPr>
              <w:pStyle w:val="ConsPlusNormal"/>
              <w:jc w:val="both"/>
            </w:pPr>
          </w:p>
        </w:tc>
      </w:tr>
      <w:tr w:rsidR="000D7970">
        <w:tc>
          <w:tcPr>
            <w:tcW w:w="5940" w:type="dxa"/>
          </w:tcPr>
          <w:p w:rsidR="000D7970" w:rsidRDefault="000D7970">
            <w:pPr>
              <w:pStyle w:val="ConsPlusNormal"/>
            </w:pPr>
            <w:r>
              <w:t>Витамин C (мг)</w:t>
            </w:r>
          </w:p>
        </w:tc>
        <w:tc>
          <w:tcPr>
            <w:tcW w:w="2970" w:type="dxa"/>
          </w:tcPr>
          <w:p w:rsidR="000D7970" w:rsidRDefault="000D7970">
            <w:pPr>
              <w:pStyle w:val="ConsPlusNormal"/>
              <w:jc w:val="center"/>
            </w:pPr>
            <w:r>
              <w:t>70</w:t>
            </w:r>
          </w:p>
        </w:tc>
        <w:tc>
          <w:tcPr>
            <w:tcW w:w="3300" w:type="dxa"/>
          </w:tcPr>
          <w:p w:rsidR="000D7970" w:rsidRDefault="000D7970">
            <w:pPr>
              <w:pStyle w:val="ConsPlusNormal"/>
              <w:jc w:val="center"/>
            </w:pPr>
            <w:r>
              <w:t>70</w:t>
            </w:r>
          </w:p>
        </w:tc>
      </w:tr>
      <w:tr w:rsidR="000D7970">
        <w:tc>
          <w:tcPr>
            <w:tcW w:w="5940" w:type="dxa"/>
          </w:tcPr>
          <w:p w:rsidR="000D7970" w:rsidRDefault="000D7970">
            <w:pPr>
              <w:pStyle w:val="ConsPlusNormal"/>
            </w:pPr>
            <w:r>
              <w:t>Витамин A (мг рет. экв)</w:t>
            </w:r>
          </w:p>
        </w:tc>
        <w:tc>
          <w:tcPr>
            <w:tcW w:w="2970" w:type="dxa"/>
          </w:tcPr>
          <w:p w:rsidR="000D7970" w:rsidRDefault="000D7970">
            <w:pPr>
              <w:pStyle w:val="ConsPlusNormal"/>
              <w:jc w:val="center"/>
            </w:pPr>
            <w:r>
              <w:t>1,0</w:t>
            </w:r>
          </w:p>
        </w:tc>
        <w:tc>
          <w:tcPr>
            <w:tcW w:w="3300" w:type="dxa"/>
          </w:tcPr>
          <w:p w:rsidR="000D7970" w:rsidRDefault="000D7970">
            <w:pPr>
              <w:pStyle w:val="ConsPlusNormal"/>
              <w:jc w:val="center"/>
            </w:pPr>
            <w:r>
              <w:t>0,8</w:t>
            </w:r>
          </w:p>
        </w:tc>
      </w:tr>
      <w:tr w:rsidR="000D7970">
        <w:tc>
          <w:tcPr>
            <w:tcW w:w="5940" w:type="dxa"/>
          </w:tcPr>
          <w:p w:rsidR="000D7970" w:rsidRDefault="000D7970">
            <w:pPr>
              <w:pStyle w:val="ConsPlusNormal"/>
            </w:pPr>
            <w:r>
              <w:lastRenderedPageBreak/>
              <w:t>Витамин E (мг ток. экв)</w:t>
            </w:r>
          </w:p>
        </w:tc>
        <w:tc>
          <w:tcPr>
            <w:tcW w:w="2970" w:type="dxa"/>
          </w:tcPr>
          <w:p w:rsidR="000D7970" w:rsidRDefault="000D7970">
            <w:pPr>
              <w:pStyle w:val="ConsPlusNormal"/>
              <w:jc w:val="center"/>
            </w:pPr>
            <w:r>
              <w:t>15</w:t>
            </w:r>
          </w:p>
        </w:tc>
        <w:tc>
          <w:tcPr>
            <w:tcW w:w="3300" w:type="dxa"/>
          </w:tcPr>
          <w:p w:rsidR="000D7970" w:rsidRDefault="000D7970">
            <w:pPr>
              <w:pStyle w:val="ConsPlusNormal"/>
              <w:jc w:val="center"/>
            </w:pPr>
            <w:r>
              <w:t>12</w:t>
            </w:r>
          </w:p>
        </w:tc>
      </w:tr>
      <w:tr w:rsidR="000D7970">
        <w:tc>
          <w:tcPr>
            <w:tcW w:w="5940" w:type="dxa"/>
          </w:tcPr>
          <w:p w:rsidR="000D7970" w:rsidRDefault="000D7970">
            <w:pPr>
              <w:pStyle w:val="ConsPlusNormal"/>
            </w:pPr>
            <w:r>
              <w:t>Тиамин (мг)</w:t>
            </w:r>
          </w:p>
        </w:tc>
        <w:tc>
          <w:tcPr>
            <w:tcW w:w="2970" w:type="dxa"/>
          </w:tcPr>
          <w:p w:rsidR="000D7970" w:rsidRDefault="000D7970">
            <w:pPr>
              <w:pStyle w:val="ConsPlusNormal"/>
              <w:jc w:val="center"/>
            </w:pPr>
            <w:r>
              <w:t>1,5</w:t>
            </w:r>
          </w:p>
        </w:tc>
        <w:tc>
          <w:tcPr>
            <w:tcW w:w="3300" w:type="dxa"/>
          </w:tcPr>
          <w:p w:rsidR="000D7970" w:rsidRDefault="000D7970">
            <w:pPr>
              <w:pStyle w:val="ConsPlusNormal"/>
              <w:jc w:val="center"/>
            </w:pPr>
            <w:r>
              <w:t>1,3</w:t>
            </w:r>
          </w:p>
        </w:tc>
      </w:tr>
      <w:tr w:rsidR="000D7970">
        <w:tc>
          <w:tcPr>
            <w:tcW w:w="5940" w:type="dxa"/>
          </w:tcPr>
          <w:p w:rsidR="000D7970" w:rsidRDefault="000D7970">
            <w:pPr>
              <w:pStyle w:val="ConsPlusNormal"/>
            </w:pPr>
            <w:r>
              <w:t>Рибофлавин (мг)</w:t>
            </w:r>
          </w:p>
        </w:tc>
        <w:tc>
          <w:tcPr>
            <w:tcW w:w="2970" w:type="dxa"/>
          </w:tcPr>
          <w:p w:rsidR="000D7970" w:rsidRDefault="000D7970">
            <w:pPr>
              <w:pStyle w:val="ConsPlusNormal"/>
              <w:jc w:val="center"/>
            </w:pPr>
            <w:r>
              <w:t>1,8</w:t>
            </w:r>
          </w:p>
        </w:tc>
        <w:tc>
          <w:tcPr>
            <w:tcW w:w="3300" w:type="dxa"/>
          </w:tcPr>
          <w:p w:rsidR="000D7970" w:rsidRDefault="000D7970">
            <w:pPr>
              <w:pStyle w:val="ConsPlusNormal"/>
              <w:jc w:val="center"/>
            </w:pPr>
            <w:r>
              <w:t>1,5</w:t>
            </w:r>
          </w:p>
        </w:tc>
      </w:tr>
      <w:tr w:rsidR="000D7970">
        <w:tc>
          <w:tcPr>
            <w:tcW w:w="5940" w:type="dxa"/>
          </w:tcPr>
          <w:p w:rsidR="000D7970" w:rsidRDefault="000D7970">
            <w:pPr>
              <w:pStyle w:val="ConsPlusNormal"/>
            </w:pPr>
            <w:r>
              <w:t>Пиридоксин (мг)</w:t>
            </w:r>
          </w:p>
        </w:tc>
        <w:tc>
          <w:tcPr>
            <w:tcW w:w="2970" w:type="dxa"/>
          </w:tcPr>
          <w:p w:rsidR="000D7970" w:rsidRDefault="000D7970">
            <w:pPr>
              <w:pStyle w:val="ConsPlusNormal"/>
              <w:jc w:val="center"/>
            </w:pPr>
            <w:r>
              <w:t>2,0</w:t>
            </w:r>
          </w:p>
        </w:tc>
        <w:tc>
          <w:tcPr>
            <w:tcW w:w="3300" w:type="dxa"/>
          </w:tcPr>
          <w:p w:rsidR="000D7970" w:rsidRDefault="000D7970">
            <w:pPr>
              <w:pStyle w:val="ConsPlusNormal"/>
              <w:jc w:val="center"/>
            </w:pPr>
            <w:r>
              <w:t>1,6</w:t>
            </w:r>
          </w:p>
        </w:tc>
      </w:tr>
      <w:tr w:rsidR="000D7970">
        <w:tc>
          <w:tcPr>
            <w:tcW w:w="5940" w:type="dxa"/>
          </w:tcPr>
          <w:p w:rsidR="000D7970" w:rsidRDefault="000D7970">
            <w:pPr>
              <w:pStyle w:val="ConsPlusNormal"/>
            </w:pPr>
            <w:r>
              <w:t>PP (мг ниац. экв)</w:t>
            </w:r>
          </w:p>
        </w:tc>
        <w:tc>
          <w:tcPr>
            <w:tcW w:w="2970" w:type="dxa"/>
          </w:tcPr>
          <w:p w:rsidR="000D7970" w:rsidRDefault="000D7970">
            <w:pPr>
              <w:pStyle w:val="ConsPlusNormal"/>
              <w:jc w:val="center"/>
            </w:pPr>
            <w:r>
              <w:t>20</w:t>
            </w:r>
          </w:p>
        </w:tc>
        <w:tc>
          <w:tcPr>
            <w:tcW w:w="3300" w:type="dxa"/>
          </w:tcPr>
          <w:p w:rsidR="000D7970" w:rsidRDefault="000D7970">
            <w:pPr>
              <w:pStyle w:val="ConsPlusNormal"/>
              <w:jc w:val="center"/>
            </w:pPr>
            <w:r>
              <w:t>17</w:t>
            </w:r>
          </w:p>
        </w:tc>
      </w:tr>
      <w:tr w:rsidR="000D7970">
        <w:tc>
          <w:tcPr>
            <w:tcW w:w="5940" w:type="dxa"/>
          </w:tcPr>
          <w:p w:rsidR="000D7970" w:rsidRDefault="000D7970">
            <w:pPr>
              <w:pStyle w:val="ConsPlusNormal"/>
            </w:pPr>
            <w:r>
              <w:t>Фолат (мкг)</w:t>
            </w:r>
          </w:p>
        </w:tc>
        <w:tc>
          <w:tcPr>
            <w:tcW w:w="2970" w:type="dxa"/>
          </w:tcPr>
          <w:p w:rsidR="000D7970" w:rsidRDefault="000D7970">
            <w:pPr>
              <w:pStyle w:val="ConsPlusNormal"/>
              <w:jc w:val="center"/>
            </w:pPr>
            <w:r>
              <w:t>200</w:t>
            </w:r>
          </w:p>
        </w:tc>
        <w:tc>
          <w:tcPr>
            <w:tcW w:w="3300" w:type="dxa"/>
          </w:tcPr>
          <w:p w:rsidR="000D7970" w:rsidRDefault="000D7970">
            <w:pPr>
              <w:pStyle w:val="ConsPlusNormal"/>
              <w:jc w:val="center"/>
            </w:pPr>
            <w:r>
              <w:t>200</w:t>
            </w:r>
          </w:p>
        </w:tc>
      </w:tr>
      <w:tr w:rsidR="000D7970">
        <w:tc>
          <w:tcPr>
            <w:tcW w:w="5940" w:type="dxa"/>
          </w:tcPr>
          <w:p w:rsidR="000D7970" w:rsidRDefault="000D7970">
            <w:pPr>
              <w:pStyle w:val="ConsPlusNormal"/>
            </w:pPr>
            <w:r>
              <w:t>Минеральные вещества:</w:t>
            </w:r>
          </w:p>
        </w:tc>
        <w:tc>
          <w:tcPr>
            <w:tcW w:w="2970" w:type="dxa"/>
          </w:tcPr>
          <w:p w:rsidR="000D7970" w:rsidRDefault="000D7970">
            <w:pPr>
              <w:pStyle w:val="ConsPlusNormal"/>
              <w:jc w:val="both"/>
            </w:pPr>
          </w:p>
        </w:tc>
        <w:tc>
          <w:tcPr>
            <w:tcW w:w="3300" w:type="dxa"/>
          </w:tcPr>
          <w:p w:rsidR="000D7970" w:rsidRDefault="000D7970">
            <w:pPr>
              <w:pStyle w:val="ConsPlusNormal"/>
              <w:jc w:val="both"/>
            </w:pPr>
          </w:p>
        </w:tc>
      </w:tr>
      <w:tr w:rsidR="000D7970">
        <w:tc>
          <w:tcPr>
            <w:tcW w:w="5940" w:type="dxa"/>
          </w:tcPr>
          <w:p w:rsidR="000D7970" w:rsidRDefault="000D7970">
            <w:pPr>
              <w:pStyle w:val="ConsPlusNormal"/>
            </w:pPr>
            <w:r>
              <w:t>Кальций (мг)</w:t>
            </w:r>
          </w:p>
        </w:tc>
        <w:tc>
          <w:tcPr>
            <w:tcW w:w="2970" w:type="dxa"/>
          </w:tcPr>
          <w:p w:rsidR="000D7970" w:rsidRDefault="000D7970">
            <w:pPr>
              <w:pStyle w:val="ConsPlusNormal"/>
              <w:jc w:val="center"/>
            </w:pPr>
            <w:r>
              <w:t>1200</w:t>
            </w:r>
          </w:p>
        </w:tc>
        <w:tc>
          <w:tcPr>
            <w:tcW w:w="3300" w:type="dxa"/>
          </w:tcPr>
          <w:p w:rsidR="000D7970" w:rsidRDefault="000D7970">
            <w:pPr>
              <w:pStyle w:val="ConsPlusNormal"/>
              <w:jc w:val="center"/>
            </w:pPr>
            <w:r>
              <w:t>1200</w:t>
            </w:r>
          </w:p>
        </w:tc>
      </w:tr>
      <w:tr w:rsidR="000D7970">
        <w:tc>
          <w:tcPr>
            <w:tcW w:w="5940" w:type="dxa"/>
          </w:tcPr>
          <w:p w:rsidR="000D7970" w:rsidRDefault="000D7970">
            <w:pPr>
              <w:pStyle w:val="ConsPlusNormal"/>
            </w:pPr>
            <w:r>
              <w:t>Фосфор (мг)</w:t>
            </w:r>
          </w:p>
        </w:tc>
        <w:tc>
          <w:tcPr>
            <w:tcW w:w="2970" w:type="dxa"/>
          </w:tcPr>
          <w:p w:rsidR="000D7970" w:rsidRDefault="000D7970">
            <w:pPr>
              <w:pStyle w:val="ConsPlusNormal"/>
              <w:jc w:val="center"/>
            </w:pPr>
            <w:r>
              <w:t>1800</w:t>
            </w:r>
          </w:p>
        </w:tc>
        <w:tc>
          <w:tcPr>
            <w:tcW w:w="3300" w:type="dxa"/>
          </w:tcPr>
          <w:p w:rsidR="000D7970" w:rsidRDefault="000D7970">
            <w:pPr>
              <w:pStyle w:val="ConsPlusNormal"/>
              <w:jc w:val="center"/>
            </w:pPr>
            <w:r>
              <w:t>1800</w:t>
            </w:r>
          </w:p>
        </w:tc>
      </w:tr>
      <w:tr w:rsidR="000D7970">
        <w:tc>
          <w:tcPr>
            <w:tcW w:w="5940" w:type="dxa"/>
          </w:tcPr>
          <w:p w:rsidR="000D7970" w:rsidRDefault="000D7970">
            <w:pPr>
              <w:pStyle w:val="ConsPlusNormal"/>
            </w:pPr>
            <w:r>
              <w:t>Магний (мг)</w:t>
            </w:r>
          </w:p>
        </w:tc>
        <w:tc>
          <w:tcPr>
            <w:tcW w:w="2970" w:type="dxa"/>
          </w:tcPr>
          <w:p w:rsidR="000D7970" w:rsidRDefault="000D7970">
            <w:pPr>
              <w:pStyle w:val="ConsPlusNormal"/>
              <w:jc w:val="center"/>
            </w:pPr>
            <w:r>
              <w:t>300</w:t>
            </w:r>
          </w:p>
        </w:tc>
        <w:tc>
          <w:tcPr>
            <w:tcW w:w="3300" w:type="dxa"/>
          </w:tcPr>
          <w:p w:rsidR="000D7970" w:rsidRDefault="000D7970">
            <w:pPr>
              <w:pStyle w:val="ConsPlusNormal"/>
              <w:jc w:val="center"/>
            </w:pPr>
            <w:r>
              <w:t>300</w:t>
            </w:r>
          </w:p>
        </w:tc>
      </w:tr>
      <w:tr w:rsidR="000D7970">
        <w:tc>
          <w:tcPr>
            <w:tcW w:w="5940" w:type="dxa"/>
          </w:tcPr>
          <w:p w:rsidR="000D7970" w:rsidRDefault="000D7970">
            <w:pPr>
              <w:pStyle w:val="ConsPlusNormal"/>
            </w:pPr>
            <w:r>
              <w:t>Железо (мг)</w:t>
            </w:r>
          </w:p>
        </w:tc>
        <w:tc>
          <w:tcPr>
            <w:tcW w:w="2970" w:type="dxa"/>
          </w:tcPr>
          <w:p w:rsidR="000D7970" w:rsidRDefault="000D7970">
            <w:pPr>
              <w:pStyle w:val="ConsPlusNormal"/>
              <w:jc w:val="center"/>
            </w:pPr>
            <w:r>
              <w:t>15</w:t>
            </w:r>
          </w:p>
        </w:tc>
        <w:tc>
          <w:tcPr>
            <w:tcW w:w="3300" w:type="dxa"/>
          </w:tcPr>
          <w:p w:rsidR="000D7970" w:rsidRDefault="000D7970">
            <w:pPr>
              <w:pStyle w:val="ConsPlusNormal"/>
              <w:jc w:val="center"/>
            </w:pPr>
            <w:r>
              <w:t>18</w:t>
            </w:r>
          </w:p>
        </w:tc>
      </w:tr>
      <w:tr w:rsidR="000D7970">
        <w:tc>
          <w:tcPr>
            <w:tcW w:w="5940" w:type="dxa"/>
          </w:tcPr>
          <w:p w:rsidR="000D7970" w:rsidRDefault="000D7970">
            <w:pPr>
              <w:pStyle w:val="ConsPlusNormal"/>
            </w:pPr>
            <w:r>
              <w:t>Йод (мг)</w:t>
            </w:r>
          </w:p>
        </w:tc>
        <w:tc>
          <w:tcPr>
            <w:tcW w:w="2970" w:type="dxa"/>
          </w:tcPr>
          <w:p w:rsidR="000D7970" w:rsidRDefault="000D7970">
            <w:pPr>
              <w:pStyle w:val="ConsPlusNormal"/>
              <w:jc w:val="center"/>
            </w:pPr>
            <w:r>
              <w:t>0,13</w:t>
            </w:r>
          </w:p>
        </w:tc>
        <w:tc>
          <w:tcPr>
            <w:tcW w:w="3300" w:type="dxa"/>
          </w:tcPr>
          <w:p w:rsidR="000D7970" w:rsidRDefault="000D7970">
            <w:pPr>
              <w:pStyle w:val="ConsPlusNormal"/>
              <w:jc w:val="center"/>
            </w:pPr>
            <w:r>
              <w:t>0,13</w:t>
            </w:r>
          </w:p>
        </w:tc>
      </w:tr>
    </w:tbl>
    <w:p w:rsidR="000D7970" w:rsidRDefault="000D7970">
      <w:pPr>
        <w:pStyle w:val="ConsPlusNormal"/>
        <w:jc w:val="both"/>
      </w:pPr>
    </w:p>
    <w:p w:rsidR="000D7970" w:rsidRDefault="000D7970">
      <w:pPr>
        <w:pStyle w:val="ConsPlusNormal"/>
        <w:jc w:val="right"/>
        <w:outlineLvl w:val="2"/>
      </w:pPr>
      <w:r>
        <w:t>Таблица 3</w:t>
      </w:r>
    </w:p>
    <w:p w:rsidR="000D7970" w:rsidRDefault="000D7970">
      <w:pPr>
        <w:pStyle w:val="ConsPlusNormal"/>
        <w:ind w:firstLine="540"/>
        <w:jc w:val="both"/>
      </w:pPr>
    </w:p>
    <w:p w:rsidR="000D7970" w:rsidRDefault="000D7970">
      <w:pPr>
        <w:pStyle w:val="ConsPlusTitle"/>
        <w:jc w:val="center"/>
      </w:pPr>
      <w:bookmarkStart w:id="8" w:name="P682"/>
      <w:bookmarkEnd w:id="8"/>
      <w:r>
        <w:t>Распределение в процентном отношении потребления</w:t>
      </w:r>
    </w:p>
    <w:p w:rsidR="000D7970" w:rsidRDefault="000D7970">
      <w:pPr>
        <w:pStyle w:val="ConsPlusTitle"/>
        <w:jc w:val="center"/>
      </w:pPr>
      <w:r>
        <w:t>пищевых веществ и энергии по приемам пищи обучающихся</w:t>
      </w:r>
    </w:p>
    <w:p w:rsidR="000D7970" w:rsidRDefault="000D7970">
      <w:pPr>
        <w:pStyle w:val="ConsPlusTitle"/>
        <w:jc w:val="center"/>
      </w:pPr>
      <w:r>
        <w:t>в образовательных учреждениях</w:t>
      </w:r>
    </w:p>
    <w:p w:rsidR="000D7970" w:rsidRDefault="000D79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5280"/>
      </w:tblGrid>
      <w:tr w:rsidR="000D7970">
        <w:tc>
          <w:tcPr>
            <w:tcW w:w="6930" w:type="dxa"/>
          </w:tcPr>
          <w:p w:rsidR="000D7970" w:rsidRDefault="000D7970">
            <w:pPr>
              <w:pStyle w:val="ConsPlusNormal"/>
              <w:jc w:val="center"/>
            </w:pPr>
            <w:r>
              <w:t>Прием пищи</w:t>
            </w:r>
          </w:p>
        </w:tc>
        <w:tc>
          <w:tcPr>
            <w:tcW w:w="5280" w:type="dxa"/>
          </w:tcPr>
          <w:p w:rsidR="000D7970" w:rsidRDefault="000D7970">
            <w:pPr>
              <w:pStyle w:val="ConsPlusNormal"/>
              <w:jc w:val="center"/>
            </w:pPr>
            <w:r>
              <w:t>Доля суточной потребности в пищевых веществах и энергии</w:t>
            </w:r>
          </w:p>
        </w:tc>
      </w:tr>
      <w:tr w:rsidR="000D7970">
        <w:tc>
          <w:tcPr>
            <w:tcW w:w="6930" w:type="dxa"/>
          </w:tcPr>
          <w:p w:rsidR="000D7970" w:rsidRDefault="000D7970">
            <w:pPr>
              <w:pStyle w:val="ConsPlusNormal"/>
              <w:jc w:val="center"/>
            </w:pPr>
            <w:r>
              <w:t>Завтрак в школе (первая смена)</w:t>
            </w:r>
          </w:p>
        </w:tc>
        <w:tc>
          <w:tcPr>
            <w:tcW w:w="5280" w:type="dxa"/>
          </w:tcPr>
          <w:p w:rsidR="000D7970" w:rsidRDefault="000D7970">
            <w:pPr>
              <w:pStyle w:val="ConsPlusNormal"/>
              <w:jc w:val="center"/>
            </w:pPr>
            <w:r>
              <w:t>20 - 25%</w:t>
            </w:r>
          </w:p>
        </w:tc>
      </w:tr>
      <w:tr w:rsidR="000D7970">
        <w:tc>
          <w:tcPr>
            <w:tcW w:w="6930" w:type="dxa"/>
          </w:tcPr>
          <w:p w:rsidR="000D7970" w:rsidRDefault="000D7970">
            <w:pPr>
              <w:pStyle w:val="ConsPlusNormal"/>
              <w:jc w:val="center"/>
            </w:pPr>
            <w:r>
              <w:lastRenderedPageBreak/>
              <w:t>Обед в школе</w:t>
            </w:r>
          </w:p>
        </w:tc>
        <w:tc>
          <w:tcPr>
            <w:tcW w:w="5280" w:type="dxa"/>
          </w:tcPr>
          <w:p w:rsidR="000D7970" w:rsidRDefault="000D7970">
            <w:pPr>
              <w:pStyle w:val="ConsPlusNormal"/>
              <w:jc w:val="center"/>
            </w:pPr>
            <w:r>
              <w:t>30 - 35%</w:t>
            </w:r>
          </w:p>
        </w:tc>
      </w:tr>
      <w:tr w:rsidR="000D7970">
        <w:tc>
          <w:tcPr>
            <w:tcW w:w="6930" w:type="dxa"/>
          </w:tcPr>
          <w:p w:rsidR="000D7970" w:rsidRDefault="000D7970">
            <w:pPr>
              <w:pStyle w:val="ConsPlusNormal"/>
              <w:jc w:val="center"/>
            </w:pPr>
            <w:r>
              <w:t>Полдник в школе</w:t>
            </w:r>
          </w:p>
        </w:tc>
        <w:tc>
          <w:tcPr>
            <w:tcW w:w="5280" w:type="dxa"/>
          </w:tcPr>
          <w:p w:rsidR="000D7970" w:rsidRDefault="000D7970">
            <w:pPr>
              <w:pStyle w:val="ConsPlusNormal"/>
              <w:jc w:val="center"/>
            </w:pPr>
            <w:r>
              <w:t>10%</w:t>
            </w:r>
          </w:p>
        </w:tc>
      </w:tr>
      <w:tr w:rsidR="000D7970">
        <w:tc>
          <w:tcPr>
            <w:tcW w:w="6930" w:type="dxa"/>
          </w:tcPr>
          <w:p w:rsidR="000D7970" w:rsidRDefault="000D7970">
            <w:pPr>
              <w:pStyle w:val="ConsPlusNormal"/>
              <w:jc w:val="center"/>
            </w:pPr>
            <w:r>
              <w:t>Итого</w:t>
            </w:r>
          </w:p>
        </w:tc>
        <w:tc>
          <w:tcPr>
            <w:tcW w:w="5280" w:type="dxa"/>
          </w:tcPr>
          <w:p w:rsidR="000D7970" w:rsidRDefault="000D7970">
            <w:pPr>
              <w:pStyle w:val="ConsPlusNormal"/>
              <w:jc w:val="center"/>
            </w:pPr>
            <w:r>
              <w:t>60 - 70%</w:t>
            </w:r>
          </w:p>
        </w:tc>
      </w:tr>
    </w:tbl>
    <w:p w:rsidR="000D7970" w:rsidRDefault="000D7970">
      <w:pPr>
        <w:pStyle w:val="ConsPlusNormal"/>
        <w:jc w:val="both"/>
      </w:pPr>
    </w:p>
    <w:p w:rsidR="000D7970" w:rsidRDefault="000D7970">
      <w:pPr>
        <w:pStyle w:val="ConsPlusNormal"/>
        <w:jc w:val="right"/>
        <w:outlineLvl w:val="2"/>
      </w:pPr>
      <w:r>
        <w:t>Таблица 4</w:t>
      </w:r>
    </w:p>
    <w:p w:rsidR="000D7970" w:rsidRDefault="000D7970">
      <w:pPr>
        <w:pStyle w:val="ConsPlusNormal"/>
        <w:ind w:firstLine="540"/>
        <w:jc w:val="both"/>
      </w:pPr>
    </w:p>
    <w:p w:rsidR="000D7970" w:rsidRDefault="000D7970">
      <w:pPr>
        <w:pStyle w:val="ConsPlusTitle"/>
        <w:jc w:val="center"/>
      </w:pPr>
      <w:bookmarkStart w:id="9" w:name="P699"/>
      <w:bookmarkEnd w:id="9"/>
      <w:r>
        <w:t>Рекомендации по распределению</w:t>
      </w:r>
    </w:p>
    <w:p w:rsidR="000D7970" w:rsidRDefault="000D7970">
      <w:pPr>
        <w:pStyle w:val="ConsPlusTitle"/>
        <w:jc w:val="center"/>
      </w:pPr>
      <w:r>
        <w:t>в процентном отношении потребления пищевых</w:t>
      </w:r>
    </w:p>
    <w:p w:rsidR="000D7970" w:rsidRDefault="000D7970">
      <w:pPr>
        <w:pStyle w:val="ConsPlusTitle"/>
        <w:jc w:val="center"/>
      </w:pPr>
      <w:r>
        <w:t>веществ и энергии по приемам пищи в общеобразовательных</w:t>
      </w:r>
    </w:p>
    <w:p w:rsidR="000D7970" w:rsidRDefault="000D7970">
      <w:pPr>
        <w:pStyle w:val="ConsPlusTitle"/>
        <w:jc w:val="center"/>
      </w:pPr>
      <w:r>
        <w:t>учреждениях с круглосуточным пребыванием детей</w:t>
      </w:r>
    </w:p>
    <w:p w:rsidR="000D7970" w:rsidRDefault="000D7970">
      <w:pPr>
        <w:pStyle w:val="ConsPlusTitle"/>
        <w:jc w:val="center"/>
      </w:pPr>
      <w:r>
        <w:t>(школы-интернаты, кадетские корпуса и др.)</w:t>
      </w:r>
    </w:p>
    <w:p w:rsidR="000D7970" w:rsidRDefault="000D79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5280"/>
      </w:tblGrid>
      <w:tr w:rsidR="000D7970">
        <w:tc>
          <w:tcPr>
            <w:tcW w:w="6930" w:type="dxa"/>
          </w:tcPr>
          <w:p w:rsidR="000D7970" w:rsidRDefault="000D7970">
            <w:pPr>
              <w:pStyle w:val="ConsPlusNormal"/>
              <w:jc w:val="center"/>
            </w:pPr>
            <w:r>
              <w:t>Прием пищи</w:t>
            </w:r>
          </w:p>
        </w:tc>
        <w:tc>
          <w:tcPr>
            <w:tcW w:w="5280" w:type="dxa"/>
          </w:tcPr>
          <w:p w:rsidR="000D7970" w:rsidRDefault="000D7970">
            <w:pPr>
              <w:pStyle w:val="ConsPlusNormal"/>
              <w:jc w:val="center"/>
            </w:pPr>
            <w:r>
              <w:t>Доля суточной потребности в пищевых веществах и энергии</w:t>
            </w:r>
          </w:p>
        </w:tc>
      </w:tr>
      <w:tr w:rsidR="000D7970">
        <w:tc>
          <w:tcPr>
            <w:tcW w:w="6930" w:type="dxa"/>
          </w:tcPr>
          <w:p w:rsidR="000D7970" w:rsidRDefault="000D7970">
            <w:pPr>
              <w:pStyle w:val="ConsPlusNormal"/>
              <w:jc w:val="center"/>
            </w:pPr>
            <w:r>
              <w:t>Завтрак</w:t>
            </w:r>
          </w:p>
        </w:tc>
        <w:tc>
          <w:tcPr>
            <w:tcW w:w="5280" w:type="dxa"/>
          </w:tcPr>
          <w:p w:rsidR="000D7970" w:rsidRDefault="000D7970">
            <w:pPr>
              <w:pStyle w:val="ConsPlusNormal"/>
              <w:jc w:val="center"/>
            </w:pPr>
            <w:r>
              <w:t>20 - 25%</w:t>
            </w:r>
          </w:p>
        </w:tc>
      </w:tr>
      <w:tr w:rsidR="000D7970">
        <w:tc>
          <w:tcPr>
            <w:tcW w:w="6930" w:type="dxa"/>
          </w:tcPr>
          <w:p w:rsidR="000D7970" w:rsidRDefault="000D7970">
            <w:pPr>
              <w:pStyle w:val="ConsPlusNormal"/>
              <w:jc w:val="center"/>
            </w:pPr>
            <w:r>
              <w:t>Второй завтрак</w:t>
            </w:r>
          </w:p>
        </w:tc>
        <w:tc>
          <w:tcPr>
            <w:tcW w:w="5280" w:type="dxa"/>
          </w:tcPr>
          <w:p w:rsidR="000D7970" w:rsidRDefault="000D7970">
            <w:pPr>
              <w:pStyle w:val="ConsPlusNormal"/>
              <w:jc w:val="center"/>
            </w:pPr>
            <w:r>
              <w:t>10%</w:t>
            </w:r>
          </w:p>
        </w:tc>
      </w:tr>
      <w:tr w:rsidR="000D7970">
        <w:tc>
          <w:tcPr>
            <w:tcW w:w="6930" w:type="dxa"/>
          </w:tcPr>
          <w:p w:rsidR="000D7970" w:rsidRDefault="000D7970">
            <w:pPr>
              <w:pStyle w:val="ConsPlusNormal"/>
              <w:jc w:val="center"/>
            </w:pPr>
            <w:r>
              <w:t>Обед</w:t>
            </w:r>
          </w:p>
        </w:tc>
        <w:tc>
          <w:tcPr>
            <w:tcW w:w="5280" w:type="dxa"/>
          </w:tcPr>
          <w:p w:rsidR="000D7970" w:rsidRDefault="000D7970">
            <w:pPr>
              <w:pStyle w:val="ConsPlusNormal"/>
              <w:jc w:val="center"/>
            </w:pPr>
            <w:r>
              <w:t>30 - 35%</w:t>
            </w:r>
          </w:p>
        </w:tc>
      </w:tr>
      <w:tr w:rsidR="000D7970">
        <w:tc>
          <w:tcPr>
            <w:tcW w:w="6930" w:type="dxa"/>
          </w:tcPr>
          <w:p w:rsidR="000D7970" w:rsidRDefault="000D7970">
            <w:pPr>
              <w:pStyle w:val="ConsPlusNormal"/>
              <w:jc w:val="center"/>
            </w:pPr>
            <w:r>
              <w:t>Полдник</w:t>
            </w:r>
          </w:p>
        </w:tc>
        <w:tc>
          <w:tcPr>
            <w:tcW w:w="5280" w:type="dxa"/>
          </w:tcPr>
          <w:p w:rsidR="000D7970" w:rsidRDefault="000D7970">
            <w:pPr>
              <w:pStyle w:val="ConsPlusNormal"/>
              <w:jc w:val="center"/>
            </w:pPr>
            <w:r>
              <w:t>10%</w:t>
            </w:r>
          </w:p>
        </w:tc>
      </w:tr>
      <w:tr w:rsidR="000D7970">
        <w:tc>
          <w:tcPr>
            <w:tcW w:w="6930" w:type="dxa"/>
          </w:tcPr>
          <w:p w:rsidR="000D7970" w:rsidRDefault="000D7970">
            <w:pPr>
              <w:pStyle w:val="ConsPlusNormal"/>
              <w:jc w:val="center"/>
            </w:pPr>
            <w:r>
              <w:t>Ужин</w:t>
            </w:r>
          </w:p>
        </w:tc>
        <w:tc>
          <w:tcPr>
            <w:tcW w:w="5280" w:type="dxa"/>
          </w:tcPr>
          <w:p w:rsidR="000D7970" w:rsidRDefault="000D7970">
            <w:pPr>
              <w:pStyle w:val="ConsPlusNormal"/>
              <w:jc w:val="center"/>
            </w:pPr>
            <w:r>
              <w:t>25 - 30% &lt;*&gt;</w:t>
            </w:r>
          </w:p>
        </w:tc>
      </w:tr>
    </w:tbl>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right"/>
        <w:outlineLvl w:val="1"/>
      </w:pPr>
      <w:r>
        <w:t>Приложение 5</w:t>
      </w:r>
    </w:p>
    <w:p w:rsidR="000D7970" w:rsidRDefault="000D7970">
      <w:pPr>
        <w:pStyle w:val="ConsPlusNormal"/>
        <w:jc w:val="right"/>
      </w:pPr>
      <w:r>
        <w:t>к СанПиН 2.4.5.2409-08</w:t>
      </w:r>
    </w:p>
    <w:p w:rsidR="000D7970" w:rsidRDefault="000D7970">
      <w:pPr>
        <w:pStyle w:val="ConsPlusNormal"/>
        <w:ind w:firstLine="540"/>
        <w:jc w:val="both"/>
      </w:pPr>
    </w:p>
    <w:p w:rsidR="000D7970" w:rsidRDefault="000D7970">
      <w:pPr>
        <w:pStyle w:val="ConsPlusNormal"/>
        <w:jc w:val="center"/>
      </w:pPr>
      <w:bookmarkStart w:id="10" w:name="P725"/>
      <w:bookmarkEnd w:id="10"/>
      <w:r>
        <w:lastRenderedPageBreak/>
        <w:t>Технологическая карта кулинарного изделия (блюда) N ___</w:t>
      </w:r>
    </w:p>
    <w:p w:rsidR="000D7970" w:rsidRDefault="000D7970">
      <w:pPr>
        <w:pStyle w:val="ConsPlusNormal"/>
        <w:ind w:firstLine="540"/>
        <w:jc w:val="both"/>
      </w:pPr>
    </w:p>
    <w:p w:rsidR="000D7970" w:rsidRDefault="000D7970">
      <w:pPr>
        <w:pStyle w:val="ConsPlusNormal"/>
        <w:jc w:val="both"/>
      </w:pPr>
      <w:r>
        <w:t>Наименование кулинарного изделия (блюда):</w:t>
      </w:r>
    </w:p>
    <w:p w:rsidR="000D7970" w:rsidRDefault="000D7970">
      <w:pPr>
        <w:pStyle w:val="ConsPlusNormal"/>
        <w:spacing w:before="220"/>
        <w:jc w:val="both"/>
      </w:pPr>
      <w:r>
        <w:t>Номер рецептуры:</w:t>
      </w:r>
    </w:p>
    <w:p w:rsidR="000D7970" w:rsidRDefault="000D7970">
      <w:pPr>
        <w:pStyle w:val="ConsPlusNormal"/>
        <w:spacing w:before="220"/>
        <w:jc w:val="both"/>
      </w:pPr>
      <w:r>
        <w:t>Наименование сборника рецептур:</w:t>
      </w:r>
    </w:p>
    <w:p w:rsidR="000D7970" w:rsidRDefault="000D79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1815"/>
        <w:gridCol w:w="1650"/>
        <w:gridCol w:w="1815"/>
        <w:gridCol w:w="1650"/>
      </w:tblGrid>
      <w:tr w:rsidR="000D7970">
        <w:tc>
          <w:tcPr>
            <w:tcW w:w="5280" w:type="dxa"/>
            <w:vMerge w:val="restart"/>
          </w:tcPr>
          <w:p w:rsidR="000D7970" w:rsidRDefault="000D7970">
            <w:pPr>
              <w:pStyle w:val="ConsPlusNormal"/>
              <w:jc w:val="center"/>
            </w:pPr>
            <w:r>
              <w:t>Наименование сырья</w:t>
            </w:r>
          </w:p>
        </w:tc>
        <w:tc>
          <w:tcPr>
            <w:tcW w:w="6930" w:type="dxa"/>
            <w:gridSpan w:val="4"/>
          </w:tcPr>
          <w:p w:rsidR="000D7970" w:rsidRDefault="000D7970">
            <w:pPr>
              <w:pStyle w:val="ConsPlusNormal"/>
              <w:jc w:val="center"/>
            </w:pPr>
            <w:r>
              <w:t>Расход сырья и полуфабрикатов</w:t>
            </w:r>
          </w:p>
        </w:tc>
      </w:tr>
      <w:tr w:rsidR="000D7970">
        <w:tc>
          <w:tcPr>
            <w:tcW w:w="5280" w:type="dxa"/>
            <w:vMerge/>
          </w:tcPr>
          <w:p w:rsidR="000D7970" w:rsidRDefault="000D7970"/>
        </w:tc>
        <w:tc>
          <w:tcPr>
            <w:tcW w:w="3465" w:type="dxa"/>
            <w:gridSpan w:val="2"/>
          </w:tcPr>
          <w:p w:rsidR="000D7970" w:rsidRDefault="000D7970">
            <w:pPr>
              <w:pStyle w:val="ConsPlusNormal"/>
              <w:jc w:val="center"/>
            </w:pPr>
            <w:r>
              <w:t>1 порц.</w:t>
            </w:r>
          </w:p>
        </w:tc>
        <w:tc>
          <w:tcPr>
            <w:tcW w:w="3465" w:type="dxa"/>
            <w:gridSpan w:val="2"/>
          </w:tcPr>
          <w:p w:rsidR="000D7970" w:rsidRDefault="000D7970">
            <w:pPr>
              <w:pStyle w:val="ConsPlusNormal"/>
              <w:jc w:val="center"/>
            </w:pPr>
            <w:r>
              <w:t>100 порц.</w:t>
            </w:r>
          </w:p>
        </w:tc>
      </w:tr>
      <w:tr w:rsidR="000D7970">
        <w:tc>
          <w:tcPr>
            <w:tcW w:w="5280" w:type="dxa"/>
            <w:vMerge/>
          </w:tcPr>
          <w:p w:rsidR="000D7970" w:rsidRDefault="000D7970"/>
        </w:tc>
        <w:tc>
          <w:tcPr>
            <w:tcW w:w="1815" w:type="dxa"/>
          </w:tcPr>
          <w:p w:rsidR="000D7970" w:rsidRDefault="000D7970">
            <w:pPr>
              <w:pStyle w:val="ConsPlusNormal"/>
              <w:jc w:val="center"/>
            </w:pPr>
            <w:r>
              <w:t>брутто, г</w:t>
            </w:r>
          </w:p>
        </w:tc>
        <w:tc>
          <w:tcPr>
            <w:tcW w:w="1650" w:type="dxa"/>
          </w:tcPr>
          <w:p w:rsidR="000D7970" w:rsidRDefault="000D7970">
            <w:pPr>
              <w:pStyle w:val="ConsPlusNormal"/>
              <w:jc w:val="center"/>
            </w:pPr>
            <w:r>
              <w:t>нетто, г</w:t>
            </w:r>
          </w:p>
        </w:tc>
        <w:tc>
          <w:tcPr>
            <w:tcW w:w="1815" w:type="dxa"/>
          </w:tcPr>
          <w:p w:rsidR="000D7970" w:rsidRDefault="000D7970">
            <w:pPr>
              <w:pStyle w:val="ConsPlusNormal"/>
              <w:jc w:val="center"/>
            </w:pPr>
            <w:r>
              <w:t>брутто, кг</w:t>
            </w:r>
          </w:p>
        </w:tc>
        <w:tc>
          <w:tcPr>
            <w:tcW w:w="1650" w:type="dxa"/>
          </w:tcPr>
          <w:p w:rsidR="000D7970" w:rsidRDefault="000D7970">
            <w:pPr>
              <w:pStyle w:val="ConsPlusNormal"/>
              <w:jc w:val="center"/>
            </w:pPr>
            <w:r>
              <w:t>нетто, кг</w:t>
            </w:r>
          </w:p>
        </w:tc>
      </w:tr>
      <w:tr w:rsidR="000D7970">
        <w:tc>
          <w:tcPr>
            <w:tcW w:w="5280" w:type="dxa"/>
          </w:tcPr>
          <w:p w:rsidR="000D7970" w:rsidRDefault="000D7970">
            <w:pPr>
              <w:pStyle w:val="ConsPlusNormal"/>
            </w:pPr>
          </w:p>
        </w:tc>
        <w:tc>
          <w:tcPr>
            <w:tcW w:w="1815" w:type="dxa"/>
          </w:tcPr>
          <w:p w:rsidR="000D7970" w:rsidRDefault="000D7970">
            <w:pPr>
              <w:pStyle w:val="ConsPlusNormal"/>
              <w:jc w:val="both"/>
            </w:pPr>
          </w:p>
        </w:tc>
        <w:tc>
          <w:tcPr>
            <w:tcW w:w="1650" w:type="dxa"/>
          </w:tcPr>
          <w:p w:rsidR="000D7970" w:rsidRDefault="000D7970">
            <w:pPr>
              <w:pStyle w:val="ConsPlusNormal"/>
              <w:jc w:val="both"/>
            </w:pPr>
          </w:p>
        </w:tc>
        <w:tc>
          <w:tcPr>
            <w:tcW w:w="1815" w:type="dxa"/>
          </w:tcPr>
          <w:p w:rsidR="000D7970" w:rsidRDefault="000D7970">
            <w:pPr>
              <w:pStyle w:val="ConsPlusNormal"/>
              <w:jc w:val="both"/>
            </w:pPr>
          </w:p>
        </w:tc>
        <w:tc>
          <w:tcPr>
            <w:tcW w:w="1650" w:type="dxa"/>
          </w:tcPr>
          <w:p w:rsidR="000D7970" w:rsidRDefault="000D7970">
            <w:pPr>
              <w:pStyle w:val="ConsPlusNormal"/>
              <w:jc w:val="both"/>
            </w:pPr>
          </w:p>
        </w:tc>
      </w:tr>
      <w:tr w:rsidR="000D7970">
        <w:tc>
          <w:tcPr>
            <w:tcW w:w="5280" w:type="dxa"/>
          </w:tcPr>
          <w:p w:rsidR="000D7970" w:rsidRDefault="000D7970">
            <w:pPr>
              <w:pStyle w:val="ConsPlusNormal"/>
              <w:jc w:val="both"/>
            </w:pPr>
          </w:p>
        </w:tc>
        <w:tc>
          <w:tcPr>
            <w:tcW w:w="1815" w:type="dxa"/>
          </w:tcPr>
          <w:p w:rsidR="000D7970" w:rsidRDefault="000D7970">
            <w:pPr>
              <w:pStyle w:val="ConsPlusNormal"/>
              <w:jc w:val="both"/>
            </w:pPr>
          </w:p>
        </w:tc>
        <w:tc>
          <w:tcPr>
            <w:tcW w:w="1650" w:type="dxa"/>
          </w:tcPr>
          <w:p w:rsidR="000D7970" w:rsidRDefault="000D7970">
            <w:pPr>
              <w:pStyle w:val="ConsPlusNormal"/>
              <w:jc w:val="both"/>
            </w:pPr>
          </w:p>
        </w:tc>
        <w:tc>
          <w:tcPr>
            <w:tcW w:w="1815" w:type="dxa"/>
          </w:tcPr>
          <w:p w:rsidR="000D7970" w:rsidRDefault="000D7970">
            <w:pPr>
              <w:pStyle w:val="ConsPlusNormal"/>
              <w:jc w:val="both"/>
            </w:pPr>
          </w:p>
        </w:tc>
        <w:tc>
          <w:tcPr>
            <w:tcW w:w="1650" w:type="dxa"/>
          </w:tcPr>
          <w:p w:rsidR="000D7970" w:rsidRDefault="000D7970">
            <w:pPr>
              <w:pStyle w:val="ConsPlusNormal"/>
              <w:jc w:val="both"/>
            </w:pPr>
          </w:p>
        </w:tc>
      </w:tr>
      <w:tr w:rsidR="000D7970">
        <w:tc>
          <w:tcPr>
            <w:tcW w:w="5280" w:type="dxa"/>
          </w:tcPr>
          <w:p w:rsidR="000D7970" w:rsidRDefault="000D7970">
            <w:pPr>
              <w:pStyle w:val="ConsPlusNormal"/>
              <w:jc w:val="right"/>
            </w:pPr>
            <w:r>
              <w:t>Выход:</w:t>
            </w:r>
          </w:p>
        </w:tc>
        <w:tc>
          <w:tcPr>
            <w:tcW w:w="3465" w:type="dxa"/>
            <w:gridSpan w:val="2"/>
          </w:tcPr>
          <w:p w:rsidR="000D7970" w:rsidRDefault="000D7970">
            <w:pPr>
              <w:pStyle w:val="ConsPlusNormal"/>
              <w:jc w:val="center"/>
            </w:pPr>
            <w:r>
              <w:t>-</w:t>
            </w:r>
          </w:p>
        </w:tc>
        <w:tc>
          <w:tcPr>
            <w:tcW w:w="1815" w:type="dxa"/>
          </w:tcPr>
          <w:p w:rsidR="000D7970" w:rsidRDefault="000D7970">
            <w:pPr>
              <w:pStyle w:val="ConsPlusNormal"/>
              <w:jc w:val="center"/>
            </w:pPr>
            <w:r>
              <w:t>-</w:t>
            </w:r>
          </w:p>
        </w:tc>
        <w:tc>
          <w:tcPr>
            <w:tcW w:w="1650" w:type="dxa"/>
          </w:tcPr>
          <w:p w:rsidR="000D7970" w:rsidRDefault="000D7970">
            <w:pPr>
              <w:pStyle w:val="ConsPlusNormal"/>
              <w:jc w:val="center"/>
            </w:pPr>
            <w:r>
              <w:t>-</w:t>
            </w:r>
          </w:p>
        </w:tc>
      </w:tr>
    </w:tbl>
    <w:p w:rsidR="000D7970" w:rsidRDefault="000D7970">
      <w:pPr>
        <w:sectPr w:rsidR="000D7970">
          <w:pgSz w:w="16838" w:h="11905" w:orient="landscape"/>
          <w:pgMar w:top="1701" w:right="1134" w:bottom="850" w:left="1134" w:header="0" w:footer="0" w:gutter="0"/>
          <w:cols w:space="720"/>
        </w:sectPr>
      </w:pPr>
    </w:p>
    <w:p w:rsidR="000D7970" w:rsidRDefault="000D7970">
      <w:pPr>
        <w:pStyle w:val="ConsPlusNormal"/>
        <w:jc w:val="both"/>
      </w:pPr>
    </w:p>
    <w:p w:rsidR="000D7970" w:rsidRDefault="000D7970">
      <w:pPr>
        <w:pStyle w:val="ConsPlusNormal"/>
        <w:jc w:val="both"/>
      </w:pPr>
      <w:r>
        <w:t>Химический состав, витамины и микроэлементы на 1 порцию</w:t>
      </w:r>
    </w:p>
    <w:p w:rsidR="000D7970" w:rsidRDefault="000D79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1650"/>
        <w:gridCol w:w="495"/>
        <w:gridCol w:w="1155"/>
        <w:gridCol w:w="1155"/>
      </w:tblGrid>
      <w:tr w:rsidR="000D7970">
        <w:tc>
          <w:tcPr>
            <w:tcW w:w="3465" w:type="dxa"/>
          </w:tcPr>
          <w:p w:rsidR="000D7970" w:rsidRDefault="000D7970">
            <w:pPr>
              <w:pStyle w:val="ConsPlusNormal"/>
            </w:pPr>
            <w:r>
              <w:t>Белки (г):</w:t>
            </w:r>
          </w:p>
        </w:tc>
        <w:tc>
          <w:tcPr>
            <w:tcW w:w="1650" w:type="dxa"/>
          </w:tcPr>
          <w:p w:rsidR="000D7970" w:rsidRDefault="000D7970">
            <w:pPr>
              <w:pStyle w:val="ConsPlusNormal"/>
              <w:jc w:val="both"/>
            </w:pPr>
          </w:p>
        </w:tc>
        <w:tc>
          <w:tcPr>
            <w:tcW w:w="495" w:type="dxa"/>
            <w:vMerge w:val="restart"/>
            <w:tcBorders>
              <w:top w:val="nil"/>
              <w:bottom w:val="nil"/>
            </w:tcBorders>
          </w:tcPr>
          <w:p w:rsidR="000D7970" w:rsidRDefault="000D7970">
            <w:pPr>
              <w:pStyle w:val="ConsPlusNormal"/>
              <w:jc w:val="both"/>
            </w:pPr>
          </w:p>
        </w:tc>
        <w:tc>
          <w:tcPr>
            <w:tcW w:w="1155" w:type="dxa"/>
          </w:tcPr>
          <w:p w:rsidR="000D7970" w:rsidRDefault="000D7970">
            <w:pPr>
              <w:pStyle w:val="ConsPlusNormal"/>
            </w:pPr>
            <w:r>
              <w:t>Ca (мг):</w:t>
            </w:r>
          </w:p>
        </w:tc>
        <w:tc>
          <w:tcPr>
            <w:tcW w:w="1155" w:type="dxa"/>
          </w:tcPr>
          <w:p w:rsidR="000D7970" w:rsidRDefault="000D7970">
            <w:pPr>
              <w:pStyle w:val="ConsPlusNormal"/>
              <w:jc w:val="both"/>
            </w:pPr>
          </w:p>
        </w:tc>
      </w:tr>
      <w:tr w:rsidR="000D7970">
        <w:tc>
          <w:tcPr>
            <w:tcW w:w="3465" w:type="dxa"/>
          </w:tcPr>
          <w:p w:rsidR="000D7970" w:rsidRDefault="000D7970">
            <w:pPr>
              <w:pStyle w:val="ConsPlusNormal"/>
            </w:pPr>
            <w:r>
              <w:t>Жиры (г):</w:t>
            </w:r>
          </w:p>
        </w:tc>
        <w:tc>
          <w:tcPr>
            <w:tcW w:w="1650" w:type="dxa"/>
          </w:tcPr>
          <w:p w:rsidR="000D7970" w:rsidRDefault="000D7970">
            <w:pPr>
              <w:pStyle w:val="ConsPlusNormal"/>
              <w:jc w:val="both"/>
            </w:pPr>
          </w:p>
        </w:tc>
        <w:tc>
          <w:tcPr>
            <w:tcW w:w="495" w:type="dxa"/>
            <w:vMerge/>
            <w:tcBorders>
              <w:top w:val="nil"/>
              <w:bottom w:val="nil"/>
            </w:tcBorders>
          </w:tcPr>
          <w:p w:rsidR="000D7970" w:rsidRDefault="000D7970"/>
        </w:tc>
        <w:tc>
          <w:tcPr>
            <w:tcW w:w="1155" w:type="dxa"/>
          </w:tcPr>
          <w:p w:rsidR="000D7970" w:rsidRDefault="000D7970">
            <w:pPr>
              <w:pStyle w:val="ConsPlusNormal"/>
            </w:pPr>
            <w:r>
              <w:t>Mg (мг):</w:t>
            </w:r>
          </w:p>
        </w:tc>
        <w:tc>
          <w:tcPr>
            <w:tcW w:w="1155" w:type="dxa"/>
          </w:tcPr>
          <w:p w:rsidR="000D7970" w:rsidRDefault="000D7970">
            <w:pPr>
              <w:pStyle w:val="ConsPlusNormal"/>
              <w:jc w:val="both"/>
            </w:pPr>
          </w:p>
        </w:tc>
      </w:tr>
      <w:tr w:rsidR="000D7970">
        <w:tc>
          <w:tcPr>
            <w:tcW w:w="3465" w:type="dxa"/>
          </w:tcPr>
          <w:p w:rsidR="000D7970" w:rsidRDefault="000D7970">
            <w:pPr>
              <w:pStyle w:val="ConsPlusNormal"/>
            </w:pPr>
            <w:r>
              <w:t>Углеводы (г):</w:t>
            </w:r>
          </w:p>
        </w:tc>
        <w:tc>
          <w:tcPr>
            <w:tcW w:w="1650" w:type="dxa"/>
          </w:tcPr>
          <w:p w:rsidR="000D7970" w:rsidRDefault="000D7970">
            <w:pPr>
              <w:pStyle w:val="ConsPlusNormal"/>
              <w:jc w:val="both"/>
            </w:pPr>
          </w:p>
        </w:tc>
        <w:tc>
          <w:tcPr>
            <w:tcW w:w="495" w:type="dxa"/>
            <w:vMerge/>
            <w:tcBorders>
              <w:top w:val="nil"/>
              <w:bottom w:val="nil"/>
            </w:tcBorders>
          </w:tcPr>
          <w:p w:rsidR="000D7970" w:rsidRDefault="000D7970"/>
        </w:tc>
        <w:tc>
          <w:tcPr>
            <w:tcW w:w="1155" w:type="dxa"/>
          </w:tcPr>
          <w:p w:rsidR="000D7970" w:rsidRDefault="000D7970">
            <w:pPr>
              <w:pStyle w:val="ConsPlusNormal"/>
            </w:pPr>
            <w:r>
              <w:t>Fe (мг):</w:t>
            </w:r>
          </w:p>
        </w:tc>
        <w:tc>
          <w:tcPr>
            <w:tcW w:w="1155" w:type="dxa"/>
          </w:tcPr>
          <w:p w:rsidR="000D7970" w:rsidRDefault="000D7970">
            <w:pPr>
              <w:pStyle w:val="ConsPlusNormal"/>
              <w:jc w:val="both"/>
            </w:pPr>
          </w:p>
        </w:tc>
      </w:tr>
      <w:tr w:rsidR="000D7970">
        <w:tc>
          <w:tcPr>
            <w:tcW w:w="3465" w:type="dxa"/>
          </w:tcPr>
          <w:p w:rsidR="000D7970" w:rsidRDefault="000D7970">
            <w:pPr>
              <w:pStyle w:val="ConsPlusNormal"/>
              <w:jc w:val="both"/>
            </w:pPr>
            <w:r>
              <w:t>Эн. ценность (ккал):</w:t>
            </w:r>
          </w:p>
        </w:tc>
        <w:tc>
          <w:tcPr>
            <w:tcW w:w="1650" w:type="dxa"/>
          </w:tcPr>
          <w:p w:rsidR="000D7970" w:rsidRDefault="000D7970">
            <w:pPr>
              <w:pStyle w:val="ConsPlusNormal"/>
              <w:jc w:val="both"/>
            </w:pPr>
          </w:p>
        </w:tc>
        <w:tc>
          <w:tcPr>
            <w:tcW w:w="495" w:type="dxa"/>
            <w:vMerge/>
            <w:tcBorders>
              <w:top w:val="nil"/>
              <w:bottom w:val="nil"/>
            </w:tcBorders>
          </w:tcPr>
          <w:p w:rsidR="000D7970" w:rsidRDefault="000D7970"/>
        </w:tc>
        <w:tc>
          <w:tcPr>
            <w:tcW w:w="1155" w:type="dxa"/>
          </w:tcPr>
          <w:p w:rsidR="000D7970" w:rsidRDefault="000D7970">
            <w:pPr>
              <w:pStyle w:val="ConsPlusNormal"/>
            </w:pPr>
            <w:r>
              <w:t>C (мг):</w:t>
            </w:r>
          </w:p>
        </w:tc>
        <w:tc>
          <w:tcPr>
            <w:tcW w:w="1155" w:type="dxa"/>
          </w:tcPr>
          <w:p w:rsidR="000D7970" w:rsidRDefault="000D7970">
            <w:pPr>
              <w:pStyle w:val="ConsPlusNormal"/>
              <w:jc w:val="both"/>
            </w:pPr>
          </w:p>
        </w:tc>
      </w:tr>
    </w:tbl>
    <w:p w:rsidR="000D7970" w:rsidRDefault="000D7970">
      <w:pPr>
        <w:pStyle w:val="ConsPlusNormal"/>
        <w:jc w:val="both"/>
      </w:pPr>
    </w:p>
    <w:p w:rsidR="000D7970" w:rsidRDefault="000D7970">
      <w:pPr>
        <w:pStyle w:val="ConsPlusNormal"/>
        <w:jc w:val="both"/>
      </w:pPr>
      <w:r>
        <w:t>Технология приготовления: с указанием процессов приготовления и технологических режимов</w:t>
      </w: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right"/>
        <w:outlineLvl w:val="1"/>
      </w:pPr>
      <w:r>
        <w:t>Приложение 6</w:t>
      </w:r>
    </w:p>
    <w:p w:rsidR="000D7970" w:rsidRDefault="000D7970">
      <w:pPr>
        <w:pStyle w:val="ConsPlusNormal"/>
        <w:jc w:val="right"/>
      </w:pPr>
      <w:r>
        <w:t>к СанПиН 2.4.5.2409-08</w:t>
      </w:r>
    </w:p>
    <w:p w:rsidR="000D7970" w:rsidRDefault="000D7970">
      <w:pPr>
        <w:pStyle w:val="ConsPlusNormal"/>
        <w:ind w:firstLine="540"/>
        <w:jc w:val="both"/>
      </w:pPr>
    </w:p>
    <w:p w:rsidR="000D7970" w:rsidRDefault="000D7970">
      <w:pPr>
        <w:pStyle w:val="ConsPlusTitle"/>
        <w:jc w:val="center"/>
      </w:pPr>
      <w:bookmarkStart w:id="11" w:name="P783"/>
      <w:bookmarkEnd w:id="11"/>
      <w:r>
        <w:t>ТАБЛИЦА ЗАМЕНЫ ПРОДУКТОВ ПО БЕЛКАМ И УГЛЕВОДАМ</w:t>
      </w:r>
    </w:p>
    <w:p w:rsidR="000D7970" w:rsidRDefault="000D7970">
      <w:pPr>
        <w:pStyle w:val="ConsPlusNormal"/>
        <w:ind w:firstLine="540"/>
        <w:jc w:val="both"/>
      </w:pPr>
    </w:p>
    <w:p w:rsidR="000D7970" w:rsidRDefault="000D7970">
      <w:pPr>
        <w:sectPr w:rsidR="000D797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1815"/>
        <w:gridCol w:w="1485"/>
        <w:gridCol w:w="1320"/>
        <w:gridCol w:w="1980"/>
        <w:gridCol w:w="1980"/>
      </w:tblGrid>
      <w:tr w:rsidR="000D7970">
        <w:tc>
          <w:tcPr>
            <w:tcW w:w="3630" w:type="dxa"/>
            <w:vMerge w:val="restart"/>
          </w:tcPr>
          <w:p w:rsidR="000D7970" w:rsidRDefault="000D7970">
            <w:pPr>
              <w:pStyle w:val="ConsPlusNormal"/>
              <w:jc w:val="center"/>
            </w:pPr>
            <w:r>
              <w:lastRenderedPageBreak/>
              <w:t>Наименование продуктов</w:t>
            </w:r>
          </w:p>
        </w:tc>
        <w:tc>
          <w:tcPr>
            <w:tcW w:w="1815" w:type="dxa"/>
            <w:vMerge w:val="restart"/>
          </w:tcPr>
          <w:p w:rsidR="000D7970" w:rsidRDefault="000D7970">
            <w:pPr>
              <w:pStyle w:val="ConsPlusNormal"/>
              <w:jc w:val="center"/>
            </w:pPr>
            <w:r>
              <w:t>Количество (нетто, г)</w:t>
            </w:r>
          </w:p>
        </w:tc>
        <w:tc>
          <w:tcPr>
            <w:tcW w:w="4785" w:type="dxa"/>
            <w:gridSpan w:val="3"/>
          </w:tcPr>
          <w:p w:rsidR="000D7970" w:rsidRDefault="000D7970">
            <w:pPr>
              <w:pStyle w:val="ConsPlusNormal"/>
              <w:jc w:val="center"/>
            </w:pPr>
            <w:r>
              <w:t>Химический состав</w:t>
            </w:r>
          </w:p>
        </w:tc>
        <w:tc>
          <w:tcPr>
            <w:tcW w:w="1980" w:type="dxa"/>
            <w:vMerge w:val="restart"/>
          </w:tcPr>
          <w:p w:rsidR="000D7970" w:rsidRDefault="000D7970">
            <w:pPr>
              <w:pStyle w:val="ConsPlusNormal"/>
              <w:jc w:val="center"/>
            </w:pPr>
            <w:r>
              <w:t>Добавить к суточному рациону или исключить</w:t>
            </w:r>
          </w:p>
        </w:tc>
      </w:tr>
      <w:tr w:rsidR="000D7970">
        <w:tc>
          <w:tcPr>
            <w:tcW w:w="3630" w:type="dxa"/>
            <w:vMerge/>
          </w:tcPr>
          <w:p w:rsidR="000D7970" w:rsidRDefault="000D7970"/>
        </w:tc>
        <w:tc>
          <w:tcPr>
            <w:tcW w:w="1815" w:type="dxa"/>
            <w:vMerge/>
          </w:tcPr>
          <w:p w:rsidR="000D7970" w:rsidRDefault="000D7970"/>
        </w:tc>
        <w:tc>
          <w:tcPr>
            <w:tcW w:w="1485" w:type="dxa"/>
          </w:tcPr>
          <w:p w:rsidR="000D7970" w:rsidRDefault="000D7970">
            <w:pPr>
              <w:pStyle w:val="ConsPlusNormal"/>
              <w:jc w:val="center"/>
            </w:pPr>
            <w:r>
              <w:t>белки, г</w:t>
            </w:r>
          </w:p>
        </w:tc>
        <w:tc>
          <w:tcPr>
            <w:tcW w:w="1320" w:type="dxa"/>
          </w:tcPr>
          <w:p w:rsidR="000D7970" w:rsidRDefault="000D7970">
            <w:pPr>
              <w:pStyle w:val="ConsPlusNormal"/>
              <w:jc w:val="center"/>
            </w:pPr>
            <w:r>
              <w:t>жиры, г</w:t>
            </w:r>
          </w:p>
        </w:tc>
        <w:tc>
          <w:tcPr>
            <w:tcW w:w="1980" w:type="dxa"/>
          </w:tcPr>
          <w:p w:rsidR="000D7970" w:rsidRDefault="000D7970">
            <w:pPr>
              <w:pStyle w:val="ConsPlusNormal"/>
              <w:jc w:val="center"/>
            </w:pPr>
            <w:r>
              <w:t>углеводы, г</w:t>
            </w:r>
          </w:p>
        </w:tc>
        <w:tc>
          <w:tcPr>
            <w:tcW w:w="1980" w:type="dxa"/>
            <w:vMerge/>
          </w:tcPr>
          <w:p w:rsidR="000D7970" w:rsidRDefault="000D7970"/>
        </w:tc>
      </w:tr>
      <w:tr w:rsidR="000D7970">
        <w:tc>
          <w:tcPr>
            <w:tcW w:w="12210" w:type="dxa"/>
            <w:gridSpan w:val="6"/>
          </w:tcPr>
          <w:p w:rsidR="000D7970" w:rsidRDefault="000D7970">
            <w:pPr>
              <w:pStyle w:val="ConsPlusNormal"/>
              <w:jc w:val="center"/>
              <w:outlineLvl w:val="2"/>
            </w:pPr>
            <w:r>
              <w:t>Замена хлеба (по белкам и углеводам)</w:t>
            </w:r>
          </w:p>
        </w:tc>
      </w:tr>
      <w:tr w:rsidR="000D7970">
        <w:tc>
          <w:tcPr>
            <w:tcW w:w="3630" w:type="dxa"/>
          </w:tcPr>
          <w:p w:rsidR="000D7970" w:rsidRDefault="000D7970">
            <w:pPr>
              <w:pStyle w:val="ConsPlusNormal"/>
            </w:pPr>
            <w:r>
              <w:t>Хлеб пшеничный</w:t>
            </w:r>
          </w:p>
        </w:tc>
        <w:tc>
          <w:tcPr>
            <w:tcW w:w="1815" w:type="dxa"/>
          </w:tcPr>
          <w:p w:rsidR="000D7970" w:rsidRDefault="000D7970">
            <w:pPr>
              <w:pStyle w:val="ConsPlusNormal"/>
              <w:jc w:val="center"/>
            </w:pPr>
            <w:r>
              <w:t>100</w:t>
            </w:r>
          </w:p>
        </w:tc>
        <w:tc>
          <w:tcPr>
            <w:tcW w:w="1485" w:type="dxa"/>
          </w:tcPr>
          <w:p w:rsidR="000D7970" w:rsidRDefault="000D7970">
            <w:pPr>
              <w:pStyle w:val="ConsPlusNormal"/>
              <w:jc w:val="center"/>
            </w:pPr>
            <w:r>
              <w:t>7,6</w:t>
            </w:r>
          </w:p>
        </w:tc>
        <w:tc>
          <w:tcPr>
            <w:tcW w:w="1320" w:type="dxa"/>
          </w:tcPr>
          <w:p w:rsidR="000D7970" w:rsidRDefault="000D7970">
            <w:pPr>
              <w:pStyle w:val="ConsPlusNormal"/>
              <w:jc w:val="center"/>
            </w:pPr>
            <w:r>
              <w:t>0,9</w:t>
            </w:r>
          </w:p>
        </w:tc>
        <w:tc>
          <w:tcPr>
            <w:tcW w:w="1980" w:type="dxa"/>
          </w:tcPr>
          <w:p w:rsidR="000D7970" w:rsidRDefault="000D7970">
            <w:pPr>
              <w:pStyle w:val="ConsPlusNormal"/>
              <w:jc w:val="center"/>
            </w:pPr>
            <w:r>
              <w:t>49,7</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Хлеб ржаной простой</w:t>
            </w:r>
          </w:p>
        </w:tc>
        <w:tc>
          <w:tcPr>
            <w:tcW w:w="1815" w:type="dxa"/>
          </w:tcPr>
          <w:p w:rsidR="000D7970" w:rsidRDefault="000D7970">
            <w:pPr>
              <w:pStyle w:val="ConsPlusNormal"/>
              <w:jc w:val="center"/>
            </w:pPr>
            <w:r>
              <w:t>150</w:t>
            </w:r>
          </w:p>
        </w:tc>
        <w:tc>
          <w:tcPr>
            <w:tcW w:w="1485" w:type="dxa"/>
          </w:tcPr>
          <w:p w:rsidR="000D7970" w:rsidRDefault="000D7970">
            <w:pPr>
              <w:pStyle w:val="ConsPlusNormal"/>
              <w:jc w:val="center"/>
            </w:pPr>
            <w:r>
              <w:t>8,3</w:t>
            </w:r>
          </w:p>
        </w:tc>
        <w:tc>
          <w:tcPr>
            <w:tcW w:w="1320" w:type="dxa"/>
          </w:tcPr>
          <w:p w:rsidR="000D7970" w:rsidRDefault="000D7970">
            <w:pPr>
              <w:pStyle w:val="ConsPlusNormal"/>
              <w:jc w:val="center"/>
            </w:pPr>
            <w:r>
              <w:t>1,5</w:t>
            </w:r>
          </w:p>
        </w:tc>
        <w:tc>
          <w:tcPr>
            <w:tcW w:w="1980" w:type="dxa"/>
          </w:tcPr>
          <w:p w:rsidR="000D7970" w:rsidRDefault="000D7970">
            <w:pPr>
              <w:pStyle w:val="ConsPlusNormal"/>
              <w:jc w:val="center"/>
            </w:pPr>
            <w:r>
              <w:t>48,1</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jc w:val="both"/>
            </w:pPr>
            <w:r>
              <w:t>Мука пшеничная 1 сорт</w:t>
            </w:r>
          </w:p>
        </w:tc>
        <w:tc>
          <w:tcPr>
            <w:tcW w:w="1815" w:type="dxa"/>
          </w:tcPr>
          <w:p w:rsidR="000D7970" w:rsidRDefault="000D7970">
            <w:pPr>
              <w:pStyle w:val="ConsPlusNormal"/>
              <w:jc w:val="center"/>
            </w:pPr>
            <w:r>
              <w:t>70</w:t>
            </w:r>
          </w:p>
        </w:tc>
        <w:tc>
          <w:tcPr>
            <w:tcW w:w="1485" w:type="dxa"/>
          </w:tcPr>
          <w:p w:rsidR="000D7970" w:rsidRDefault="000D7970">
            <w:pPr>
              <w:pStyle w:val="ConsPlusNormal"/>
              <w:jc w:val="center"/>
            </w:pPr>
            <w:r>
              <w:t>7,4</w:t>
            </w:r>
          </w:p>
        </w:tc>
        <w:tc>
          <w:tcPr>
            <w:tcW w:w="1320" w:type="dxa"/>
          </w:tcPr>
          <w:p w:rsidR="000D7970" w:rsidRDefault="000D7970">
            <w:pPr>
              <w:pStyle w:val="ConsPlusNormal"/>
              <w:jc w:val="center"/>
            </w:pPr>
            <w:r>
              <w:t>0,8</w:t>
            </w:r>
          </w:p>
        </w:tc>
        <w:tc>
          <w:tcPr>
            <w:tcW w:w="1980" w:type="dxa"/>
          </w:tcPr>
          <w:p w:rsidR="000D7970" w:rsidRDefault="000D7970">
            <w:pPr>
              <w:pStyle w:val="ConsPlusNormal"/>
              <w:jc w:val="center"/>
            </w:pPr>
            <w:r>
              <w:t>48,2</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Макароны, вермишель</w:t>
            </w:r>
          </w:p>
        </w:tc>
        <w:tc>
          <w:tcPr>
            <w:tcW w:w="1815" w:type="dxa"/>
          </w:tcPr>
          <w:p w:rsidR="000D7970" w:rsidRDefault="000D7970">
            <w:pPr>
              <w:pStyle w:val="ConsPlusNormal"/>
              <w:jc w:val="center"/>
            </w:pPr>
            <w:r>
              <w:t>70</w:t>
            </w:r>
          </w:p>
        </w:tc>
        <w:tc>
          <w:tcPr>
            <w:tcW w:w="1485" w:type="dxa"/>
          </w:tcPr>
          <w:p w:rsidR="000D7970" w:rsidRDefault="000D7970">
            <w:pPr>
              <w:pStyle w:val="ConsPlusNormal"/>
              <w:jc w:val="center"/>
            </w:pPr>
            <w:r>
              <w:t>7,5</w:t>
            </w:r>
          </w:p>
        </w:tc>
        <w:tc>
          <w:tcPr>
            <w:tcW w:w="1320" w:type="dxa"/>
          </w:tcPr>
          <w:p w:rsidR="000D7970" w:rsidRDefault="000D7970">
            <w:pPr>
              <w:pStyle w:val="ConsPlusNormal"/>
              <w:jc w:val="center"/>
            </w:pPr>
            <w:r>
              <w:t>0,9</w:t>
            </w:r>
          </w:p>
        </w:tc>
        <w:tc>
          <w:tcPr>
            <w:tcW w:w="1980" w:type="dxa"/>
          </w:tcPr>
          <w:p w:rsidR="000D7970" w:rsidRDefault="000D7970">
            <w:pPr>
              <w:pStyle w:val="ConsPlusNormal"/>
              <w:jc w:val="center"/>
            </w:pPr>
            <w:r>
              <w:t>48,7</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Крупа манная</w:t>
            </w:r>
          </w:p>
        </w:tc>
        <w:tc>
          <w:tcPr>
            <w:tcW w:w="1815" w:type="dxa"/>
          </w:tcPr>
          <w:p w:rsidR="000D7970" w:rsidRDefault="000D7970">
            <w:pPr>
              <w:pStyle w:val="ConsPlusNormal"/>
              <w:jc w:val="center"/>
            </w:pPr>
            <w:r>
              <w:t>70</w:t>
            </w:r>
          </w:p>
        </w:tc>
        <w:tc>
          <w:tcPr>
            <w:tcW w:w="1485" w:type="dxa"/>
          </w:tcPr>
          <w:p w:rsidR="000D7970" w:rsidRDefault="000D7970">
            <w:pPr>
              <w:pStyle w:val="ConsPlusNormal"/>
              <w:jc w:val="center"/>
            </w:pPr>
            <w:r>
              <w:t>7,9</w:t>
            </w:r>
          </w:p>
        </w:tc>
        <w:tc>
          <w:tcPr>
            <w:tcW w:w="1320" w:type="dxa"/>
          </w:tcPr>
          <w:p w:rsidR="000D7970" w:rsidRDefault="000D7970">
            <w:pPr>
              <w:pStyle w:val="ConsPlusNormal"/>
              <w:jc w:val="center"/>
            </w:pPr>
            <w:r>
              <w:t>0,5</w:t>
            </w:r>
          </w:p>
        </w:tc>
        <w:tc>
          <w:tcPr>
            <w:tcW w:w="1980" w:type="dxa"/>
          </w:tcPr>
          <w:p w:rsidR="000D7970" w:rsidRDefault="000D7970">
            <w:pPr>
              <w:pStyle w:val="ConsPlusNormal"/>
              <w:jc w:val="center"/>
            </w:pPr>
            <w:r>
              <w:t>50,1</w:t>
            </w:r>
          </w:p>
        </w:tc>
        <w:tc>
          <w:tcPr>
            <w:tcW w:w="1980" w:type="dxa"/>
          </w:tcPr>
          <w:p w:rsidR="000D7970" w:rsidRDefault="000D7970">
            <w:pPr>
              <w:pStyle w:val="ConsPlusNormal"/>
              <w:jc w:val="center"/>
            </w:pPr>
          </w:p>
        </w:tc>
      </w:tr>
      <w:tr w:rsidR="000D7970">
        <w:tc>
          <w:tcPr>
            <w:tcW w:w="12210" w:type="dxa"/>
            <w:gridSpan w:val="6"/>
          </w:tcPr>
          <w:p w:rsidR="000D7970" w:rsidRDefault="000D7970">
            <w:pPr>
              <w:pStyle w:val="ConsPlusNormal"/>
              <w:jc w:val="center"/>
              <w:outlineLvl w:val="2"/>
            </w:pPr>
            <w:r>
              <w:t>Замена картофеля (по углеводам)</w:t>
            </w:r>
          </w:p>
        </w:tc>
      </w:tr>
      <w:tr w:rsidR="000D7970">
        <w:tc>
          <w:tcPr>
            <w:tcW w:w="3630" w:type="dxa"/>
          </w:tcPr>
          <w:p w:rsidR="000D7970" w:rsidRDefault="000D7970">
            <w:pPr>
              <w:pStyle w:val="ConsPlusNormal"/>
            </w:pPr>
            <w:r>
              <w:t>Картофель</w:t>
            </w:r>
          </w:p>
        </w:tc>
        <w:tc>
          <w:tcPr>
            <w:tcW w:w="1815" w:type="dxa"/>
          </w:tcPr>
          <w:p w:rsidR="000D7970" w:rsidRDefault="000D7970">
            <w:pPr>
              <w:pStyle w:val="ConsPlusNormal"/>
              <w:jc w:val="center"/>
            </w:pPr>
            <w:r>
              <w:t>100</w:t>
            </w:r>
          </w:p>
        </w:tc>
        <w:tc>
          <w:tcPr>
            <w:tcW w:w="1485" w:type="dxa"/>
          </w:tcPr>
          <w:p w:rsidR="000D7970" w:rsidRDefault="000D7970">
            <w:pPr>
              <w:pStyle w:val="ConsPlusNormal"/>
              <w:jc w:val="center"/>
            </w:pPr>
            <w:r>
              <w:t>2,0</w:t>
            </w:r>
          </w:p>
        </w:tc>
        <w:tc>
          <w:tcPr>
            <w:tcW w:w="1320" w:type="dxa"/>
          </w:tcPr>
          <w:p w:rsidR="000D7970" w:rsidRDefault="000D7970">
            <w:pPr>
              <w:pStyle w:val="ConsPlusNormal"/>
              <w:jc w:val="center"/>
            </w:pPr>
            <w:r>
              <w:t>0,4</w:t>
            </w:r>
          </w:p>
        </w:tc>
        <w:tc>
          <w:tcPr>
            <w:tcW w:w="1980" w:type="dxa"/>
          </w:tcPr>
          <w:p w:rsidR="000D7970" w:rsidRDefault="000D7970">
            <w:pPr>
              <w:pStyle w:val="ConsPlusNormal"/>
              <w:jc w:val="center"/>
            </w:pPr>
            <w:r>
              <w:t>17,3</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Свекла</w:t>
            </w:r>
          </w:p>
        </w:tc>
        <w:tc>
          <w:tcPr>
            <w:tcW w:w="1815" w:type="dxa"/>
          </w:tcPr>
          <w:p w:rsidR="000D7970" w:rsidRDefault="000D7970">
            <w:pPr>
              <w:pStyle w:val="ConsPlusNormal"/>
              <w:jc w:val="center"/>
            </w:pPr>
            <w:r>
              <w:t>190</w:t>
            </w:r>
          </w:p>
        </w:tc>
        <w:tc>
          <w:tcPr>
            <w:tcW w:w="1485" w:type="dxa"/>
          </w:tcPr>
          <w:p w:rsidR="000D7970" w:rsidRDefault="000D7970">
            <w:pPr>
              <w:pStyle w:val="ConsPlusNormal"/>
              <w:jc w:val="center"/>
            </w:pPr>
            <w:r>
              <w:t>2,9</w:t>
            </w:r>
          </w:p>
        </w:tc>
        <w:tc>
          <w:tcPr>
            <w:tcW w:w="1320" w:type="dxa"/>
          </w:tcPr>
          <w:p w:rsidR="000D7970" w:rsidRDefault="000D7970">
            <w:pPr>
              <w:pStyle w:val="ConsPlusNormal"/>
              <w:jc w:val="center"/>
            </w:pPr>
            <w:r>
              <w:t>-</w:t>
            </w:r>
          </w:p>
        </w:tc>
        <w:tc>
          <w:tcPr>
            <w:tcW w:w="1980" w:type="dxa"/>
          </w:tcPr>
          <w:p w:rsidR="000D7970" w:rsidRDefault="000D7970">
            <w:pPr>
              <w:pStyle w:val="ConsPlusNormal"/>
              <w:jc w:val="center"/>
            </w:pPr>
            <w:r>
              <w:t>17,3</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Морковь</w:t>
            </w:r>
          </w:p>
        </w:tc>
        <w:tc>
          <w:tcPr>
            <w:tcW w:w="1815" w:type="dxa"/>
          </w:tcPr>
          <w:p w:rsidR="000D7970" w:rsidRDefault="000D7970">
            <w:pPr>
              <w:pStyle w:val="ConsPlusNormal"/>
              <w:jc w:val="center"/>
            </w:pPr>
            <w:r>
              <w:t>240</w:t>
            </w:r>
          </w:p>
        </w:tc>
        <w:tc>
          <w:tcPr>
            <w:tcW w:w="1485" w:type="dxa"/>
          </w:tcPr>
          <w:p w:rsidR="000D7970" w:rsidRDefault="000D7970">
            <w:pPr>
              <w:pStyle w:val="ConsPlusNormal"/>
              <w:jc w:val="center"/>
            </w:pPr>
            <w:r>
              <w:t>3,1</w:t>
            </w:r>
          </w:p>
        </w:tc>
        <w:tc>
          <w:tcPr>
            <w:tcW w:w="1320" w:type="dxa"/>
          </w:tcPr>
          <w:p w:rsidR="000D7970" w:rsidRDefault="000D7970">
            <w:pPr>
              <w:pStyle w:val="ConsPlusNormal"/>
              <w:jc w:val="center"/>
            </w:pPr>
            <w:r>
              <w:t>0,2</w:t>
            </w:r>
          </w:p>
        </w:tc>
        <w:tc>
          <w:tcPr>
            <w:tcW w:w="1980" w:type="dxa"/>
          </w:tcPr>
          <w:p w:rsidR="000D7970" w:rsidRDefault="000D7970">
            <w:pPr>
              <w:pStyle w:val="ConsPlusNormal"/>
              <w:jc w:val="center"/>
            </w:pPr>
            <w:r>
              <w:t>17,0</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Капуста белокочанная</w:t>
            </w:r>
          </w:p>
        </w:tc>
        <w:tc>
          <w:tcPr>
            <w:tcW w:w="1815" w:type="dxa"/>
          </w:tcPr>
          <w:p w:rsidR="000D7970" w:rsidRDefault="000D7970">
            <w:pPr>
              <w:pStyle w:val="ConsPlusNormal"/>
              <w:jc w:val="center"/>
            </w:pPr>
            <w:r>
              <w:t>370</w:t>
            </w:r>
          </w:p>
        </w:tc>
        <w:tc>
          <w:tcPr>
            <w:tcW w:w="1485" w:type="dxa"/>
          </w:tcPr>
          <w:p w:rsidR="000D7970" w:rsidRDefault="000D7970">
            <w:pPr>
              <w:pStyle w:val="ConsPlusNormal"/>
              <w:jc w:val="center"/>
            </w:pPr>
            <w:r>
              <w:t>6,7</w:t>
            </w:r>
          </w:p>
        </w:tc>
        <w:tc>
          <w:tcPr>
            <w:tcW w:w="1320" w:type="dxa"/>
          </w:tcPr>
          <w:p w:rsidR="000D7970" w:rsidRDefault="000D7970">
            <w:pPr>
              <w:pStyle w:val="ConsPlusNormal"/>
              <w:jc w:val="center"/>
            </w:pPr>
            <w:r>
              <w:t>0,4</w:t>
            </w:r>
          </w:p>
        </w:tc>
        <w:tc>
          <w:tcPr>
            <w:tcW w:w="1980" w:type="dxa"/>
          </w:tcPr>
          <w:p w:rsidR="000D7970" w:rsidRDefault="000D7970">
            <w:pPr>
              <w:pStyle w:val="ConsPlusNormal"/>
              <w:jc w:val="center"/>
            </w:pPr>
            <w:r>
              <w:t>17,4</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Макароны, вермишель</w:t>
            </w:r>
          </w:p>
        </w:tc>
        <w:tc>
          <w:tcPr>
            <w:tcW w:w="1815" w:type="dxa"/>
          </w:tcPr>
          <w:p w:rsidR="000D7970" w:rsidRDefault="000D7970">
            <w:pPr>
              <w:pStyle w:val="ConsPlusNormal"/>
              <w:jc w:val="center"/>
            </w:pPr>
            <w:r>
              <w:t>25</w:t>
            </w:r>
          </w:p>
        </w:tc>
        <w:tc>
          <w:tcPr>
            <w:tcW w:w="1485" w:type="dxa"/>
          </w:tcPr>
          <w:p w:rsidR="000D7970" w:rsidRDefault="000D7970">
            <w:pPr>
              <w:pStyle w:val="ConsPlusNormal"/>
              <w:jc w:val="center"/>
            </w:pPr>
            <w:r>
              <w:t>2,7</w:t>
            </w:r>
          </w:p>
        </w:tc>
        <w:tc>
          <w:tcPr>
            <w:tcW w:w="1320" w:type="dxa"/>
          </w:tcPr>
          <w:p w:rsidR="000D7970" w:rsidRDefault="000D7970">
            <w:pPr>
              <w:pStyle w:val="ConsPlusNormal"/>
              <w:jc w:val="center"/>
            </w:pPr>
            <w:r>
              <w:t>0,3</w:t>
            </w:r>
          </w:p>
        </w:tc>
        <w:tc>
          <w:tcPr>
            <w:tcW w:w="1980" w:type="dxa"/>
          </w:tcPr>
          <w:p w:rsidR="000D7970" w:rsidRDefault="000D7970">
            <w:pPr>
              <w:pStyle w:val="ConsPlusNormal"/>
              <w:jc w:val="center"/>
            </w:pPr>
            <w:r>
              <w:t>17,4</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Крупа манная</w:t>
            </w:r>
          </w:p>
        </w:tc>
        <w:tc>
          <w:tcPr>
            <w:tcW w:w="1815" w:type="dxa"/>
          </w:tcPr>
          <w:p w:rsidR="000D7970" w:rsidRDefault="000D7970">
            <w:pPr>
              <w:pStyle w:val="ConsPlusNormal"/>
              <w:jc w:val="center"/>
            </w:pPr>
            <w:r>
              <w:t>25</w:t>
            </w:r>
          </w:p>
        </w:tc>
        <w:tc>
          <w:tcPr>
            <w:tcW w:w="1485" w:type="dxa"/>
          </w:tcPr>
          <w:p w:rsidR="000D7970" w:rsidRDefault="000D7970">
            <w:pPr>
              <w:pStyle w:val="ConsPlusNormal"/>
              <w:jc w:val="center"/>
            </w:pPr>
            <w:r>
              <w:t>2,8</w:t>
            </w:r>
          </w:p>
        </w:tc>
        <w:tc>
          <w:tcPr>
            <w:tcW w:w="1320" w:type="dxa"/>
          </w:tcPr>
          <w:p w:rsidR="000D7970" w:rsidRDefault="000D7970">
            <w:pPr>
              <w:pStyle w:val="ConsPlusNormal"/>
              <w:jc w:val="center"/>
            </w:pPr>
            <w:r>
              <w:t>0,2</w:t>
            </w:r>
          </w:p>
        </w:tc>
        <w:tc>
          <w:tcPr>
            <w:tcW w:w="1980" w:type="dxa"/>
          </w:tcPr>
          <w:p w:rsidR="000D7970" w:rsidRDefault="000D7970">
            <w:pPr>
              <w:pStyle w:val="ConsPlusNormal"/>
              <w:jc w:val="center"/>
            </w:pPr>
            <w:r>
              <w:t>17,9</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Хлеб пшеничный</w:t>
            </w:r>
          </w:p>
        </w:tc>
        <w:tc>
          <w:tcPr>
            <w:tcW w:w="1815" w:type="dxa"/>
          </w:tcPr>
          <w:p w:rsidR="000D7970" w:rsidRDefault="000D7970">
            <w:pPr>
              <w:pStyle w:val="ConsPlusNormal"/>
              <w:jc w:val="center"/>
            </w:pPr>
            <w:r>
              <w:t>35</w:t>
            </w:r>
          </w:p>
        </w:tc>
        <w:tc>
          <w:tcPr>
            <w:tcW w:w="1485" w:type="dxa"/>
          </w:tcPr>
          <w:p w:rsidR="000D7970" w:rsidRDefault="000D7970">
            <w:pPr>
              <w:pStyle w:val="ConsPlusNormal"/>
              <w:jc w:val="center"/>
            </w:pPr>
            <w:r>
              <w:t>2,7</w:t>
            </w:r>
          </w:p>
        </w:tc>
        <w:tc>
          <w:tcPr>
            <w:tcW w:w="1320" w:type="dxa"/>
          </w:tcPr>
          <w:p w:rsidR="000D7970" w:rsidRDefault="000D7970">
            <w:pPr>
              <w:pStyle w:val="ConsPlusNormal"/>
              <w:jc w:val="center"/>
            </w:pPr>
            <w:r>
              <w:t>0,3</w:t>
            </w:r>
          </w:p>
        </w:tc>
        <w:tc>
          <w:tcPr>
            <w:tcW w:w="1980" w:type="dxa"/>
          </w:tcPr>
          <w:p w:rsidR="000D7970" w:rsidRDefault="000D7970">
            <w:pPr>
              <w:pStyle w:val="ConsPlusNormal"/>
              <w:jc w:val="center"/>
            </w:pPr>
            <w:r>
              <w:t>17,4</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Хлеб ржаной простой</w:t>
            </w:r>
          </w:p>
        </w:tc>
        <w:tc>
          <w:tcPr>
            <w:tcW w:w="1815" w:type="dxa"/>
          </w:tcPr>
          <w:p w:rsidR="000D7970" w:rsidRDefault="000D7970">
            <w:pPr>
              <w:pStyle w:val="ConsPlusNormal"/>
              <w:jc w:val="center"/>
            </w:pPr>
            <w:r>
              <w:t>55</w:t>
            </w:r>
          </w:p>
        </w:tc>
        <w:tc>
          <w:tcPr>
            <w:tcW w:w="1485" w:type="dxa"/>
          </w:tcPr>
          <w:p w:rsidR="000D7970" w:rsidRDefault="000D7970">
            <w:pPr>
              <w:pStyle w:val="ConsPlusNormal"/>
              <w:jc w:val="center"/>
            </w:pPr>
            <w:r>
              <w:t>3,1</w:t>
            </w:r>
          </w:p>
        </w:tc>
        <w:tc>
          <w:tcPr>
            <w:tcW w:w="1320" w:type="dxa"/>
          </w:tcPr>
          <w:p w:rsidR="000D7970" w:rsidRDefault="000D7970">
            <w:pPr>
              <w:pStyle w:val="ConsPlusNormal"/>
              <w:jc w:val="center"/>
            </w:pPr>
            <w:r>
              <w:t>0,6</w:t>
            </w:r>
          </w:p>
        </w:tc>
        <w:tc>
          <w:tcPr>
            <w:tcW w:w="1980" w:type="dxa"/>
          </w:tcPr>
          <w:p w:rsidR="000D7970" w:rsidRDefault="000D7970">
            <w:pPr>
              <w:pStyle w:val="ConsPlusNormal"/>
              <w:jc w:val="center"/>
            </w:pPr>
            <w:r>
              <w:t>17,6</w:t>
            </w:r>
          </w:p>
        </w:tc>
        <w:tc>
          <w:tcPr>
            <w:tcW w:w="1980" w:type="dxa"/>
          </w:tcPr>
          <w:p w:rsidR="000D7970" w:rsidRDefault="000D7970">
            <w:pPr>
              <w:pStyle w:val="ConsPlusNormal"/>
              <w:jc w:val="center"/>
            </w:pPr>
          </w:p>
        </w:tc>
      </w:tr>
      <w:tr w:rsidR="000D7970">
        <w:tc>
          <w:tcPr>
            <w:tcW w:w="12210" w:type="dxa"/>
            <w:gridSpan w:val="6"/>
          </w:tcPr>
          <w:p w:rsidR="000D7970" w:rsidRDefault="000D7970">
            <w:pPr>
              <w:pStyle w:val="ConsPlusNormal"/>
              <w:jc w:val="center"/>
              <w:outlineLvl w:val="2"/>
            </w:pPr>
            <w:r>
              <w:t>Замена свежих яблок (по углеводам)</w:t>
            </w:r>
          </w:p>
        </w:tc>
      </w:tr>
      <w:tr w:rsidR="000D7970">
        <w:tc>
          <w:tcPr>
            <w:tcW w:w="3630" w:type="dxa"/>
          </w:tcPr>
          <w:p w:rsidR="000D7970" w:rsidRDefault="000D7970">
            <w:pPr>
              <w:pStyle w:val="ConsPlusNormal"/>
            </w:pPr>
            <w:r>
              <w:t>Яблоки свежие</w:t>
            </w:r>
          </w:p>
        </w:tc>
        <w:tc>
          <w:tcPr>
            <w:tcW w:w="1815" w:type="dxa"/>
          </w:tcPr>
          <w:p w:rsidR="000D7970" w:rsidRDefault="000D7970">
            <w:pPr>
              <w:pStyle w:val="ConsPlusNormal"/>
              <w:jc w:val="center"/>
            </w:pPr>
            <w:r>
              <w:t>100</w:t>
            </w:r>
          </w:p>
        </w:tc>
        <w:tc>
          <w:tcPr>
            <w:tcW w:w="1485" w:type="dxa"/>
          </w:tcPr>
          <w:p w:rsidR="000D7970" w:rsidRDefault="000D7970">
            <w:pPr>
              <w:pStyle w:val="ConsPlusNormal"/>
              <w:jc w:val="center"/>
            </w:pPr>
            <w:r>
              <w:t>0,4</w:t>
            </w:r>
          </w:p>
        </w:tc>
        <w:tc>
          <w:tcPr>
            <w:tcW w:w="1320" w:type="dxa"/>
          </w:tcPr>
          <w:p w:rsidR="000D7970" w:rsidRDefault="000D7970">
            <w:pPr>
              <w:pStyle w:val="ConsPlusNormal"/>
              <w:jc w:val="center"/>
            </w:pPr>
            <w:r>
              <w:t>-</w:t>
            </w:r>
          </w:p>
        </w:tc>
        <w:tc>
          <w:tcPr>
            <w:tcW w:w="1980" w:type="dxa"/>
          </w:tcPr>
          <w:p w:rsidR="000D7970" w:rsidRDefault="000D7970">
            <w:pPr>
              <w:pStyle w:val="ConsPlusNormal"/>
              <w:jc w:val="center"/>
            </w:pPr>
            <w:r>
              <w:t>9,8</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lastRenderedPageBreak/>
              <w:t>Яблоки сушеные</w:t>
            </w:r>
          </w:p>
        </w:tc>
        <w:tc>
          <w:tcPr>
            <w:tcW w:w="1815" w:type="dxa"/>
          </w:tcPr>
          <w:p w:rsidR="000D7970" w:rsidRDefault="000D7970">
            <w:pPr>
              <w:pStyle w:val="ConsPlusNormal"/>
              <w:jc w:val="center"/>
            </w:pPr>
            <w:r>
              <w:t>15</w:t>
            </w:r>
          </w:p>
        </w:tc>
        <w:tc>
          <w:tcPr>
            <w:tcW w:w="1485" w:type="dxa"/>
          </w:tcPr>
          <w:p w:rsidR="000D7970" w:rsidRDefault="000D7970">
            <w:pPr>
              <w:pStyle w:val="ConsPlusNormal"/>
              <w:jc w:val="center"/>
            </w:pPr>
            <w:r>
              <w:t>0,5</w:t>
            </w:r>
          </w:p>
        </w:tc>
        <w:tc>
          <w:tcPr>
            <w:tcW w:w="1320" w:type="dxa"/>
          </w:tcPr>
          <w:p w:rsidR="000D7970" w:rsidRDefault="000D7970">
            <w:pPr>
              <w:pStyle w:val="ConsPlusNormal"/>
              <w:jc w:val="center"/>
            </w:pPr>
            <w:r>
              <w:t>-</w:t>
            </w:r>
          </w:p>
        </w:tc>
        <w:tc>
          <w:tcPr>
            <w:tcW w:w="1980" w:type="dxa"/>
          </w:tcPr>
          <w:p w:rsidR="000D7970" w:rsidRDefault="000D7970">
            <w:pPr>
              <w:pStyle w:val="ConsPlusNormal"/>
              <w:jc w:val="center"/>
            </w:pPr>
            <w:r>
              <w:t>9,7</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jc w:val="both"/>
            </w:pPr>
            <w:r>
              <w:t>Курага (без косточек)</w:t>
            </w:r>
          </w:p>
        </w:tc>
        <w:tc>
          <w:tcPr>
            <w:tcW w:w="1815" w:type="dxa"/>
          </w:tcPr>
          <w:p w:rsidR="000D7970" w:rsidRDefault="000D7970">
            <w:pPr>
              <w:pStyle w:val="ConsPlusNormal"/>
              <w:jc w:val="center"/>
            </w:pPr>
            <w:r>
              <w:t>15</w:t>
            </w:r>
          </w:p>
        </w:tc>
        <w:tc>
          <w:tcPr>
            <w:tcW w:w="1485" w:type="dxa"/>
          </w:tcPr>
          <w:p w:rsidR="000D7970" w:rsidRDefault="000D7970">
            <w:pPr>
              <w:pStyle w:val="ConsPlusNormal"/>
              <w:jc w:val="center"/>
            </w:pPr>
            <w:r>
              <w:t>0,8</w:t>
            </w:r>
          </w:p>
        </w:tc>
        <w:tc>
          <w:tcPr>
            <w:tcW w:w="1320" w:type="dxa"/>
          </w:tcPr>
          <w:p w:rsidR="000D7970" w:rsidRDefault="000D7970">
            <w:pPr>
              <w:pStyle w:val="ConsPlusNormal"/>
              <w:jc w:val="center"/>
            </w:pPr>
            <w:r>
              <w:t>-</w:t>
            </w:r>
          </w:p>
        </w:tc>
        <w:tc>
          <w:tcPr>
            <w:tcW w:w="1980" w:type="dxa"/>
          </w:tcPr>
          <w:p w:rsidR="000D7970" w:rsidRDefault="000D7970">
            <w:pPr>
              <w:pStyle w:val="ConsPlusNormal"/>
              <w:jc w:val="center"/>
            </w:pPr>
            <w:r>
              <w:t>8,3</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Чернослив</w:t>
            </w:r>
          </w:p>
        </w:tc>
        <w:tc>
          <w:tcPr>
            <w:tcW w:w="1815" w:type="dxa"/>
          </w:tcPr>
          <w:p w:rsidR="000D7970" w:rsidRDefault="000D7970">
            <w:pPr>
              <w:pStyle w:val="ConsPlusNormal"/>
              <w:jc w:val="center"/>
            </w:pPr>
            <w:r>
              <w:t>15</w:t>
            </w:r>
          </w:p>
        </w:tc>
        <w:tc>
          <w:tcPr>
            <w:tcW w:w="1485" w:type="dxa"/>
          </w:tcPr>
          <w:p w:rsidR="000D7970" w:rsidRDefault="000D7970">
            <w:pPr>
              <w:pStyle w:val="ConsPlusNormal"/>
              <w:jc w:val="center"/>
            </w:pPr>
            <w:r>
              <w:t>0,3</w:t>
            </w:r>
          </w:p>
        </w:tc>
        <w:tc>
          <w:tcPr>
            <w:tcW w:w="1320" w:type="dxa"/>
          </w:tcPr>
          <w:p w:rsidR="000D7970" w:rsidRDefault="000D7970">
            <w:pPr>
              <w:pStyle w:val="ConsPlusNormal"/>
              <w:jc w:val="center"/>
            </w:pPr>
            <w:r>
              <w:t>-</w:t>
            </w:r>
          </w:p>
        </w:tc>
        <w:tc>
          <w:tcPr>
            <w:tcW w:w="1980" w:type="dxa"/>
          </w:tcPr>
          <w:p w:rsidR="000D7970" w:rsidRDefault="000D7970">
            <w:pPr>
              <w:pStyle w:val="ConsPlusNormal"/>
              <w:jc w:val="center"/>
            </w:pPr>
            <w:r>
              <w:t>8,7</w:t>
            </w:r>
          </w:p>
        </w:tc>
        <w:tc>
          <w:tcPr>
            <w:tcW w:w="1980" w:type="dxa"/>
          </w:tcPr>
          <w:p w:rsidR="000D7970" w:rsidRDefault="000D7970">
            <w:pPr>
              <w:pStyle w:val="ConsPlusNormal"/>
              <w:jc w:val="center"/>
            </w:pPr>
          </w:p>
        </w:tc>
      </w:tr>
      <w:tr w:rsidR="000D7970">
        <w:tc>
          <w:tcPr>
            <w:tcW w:w="12210" w:type="dxa"/>
            <w:gridSpan w:val="6"/>
          </w:tcPr>
          <w:p w:rsidR="000D7970" w:rsidRDefault="000D7970">
            <w:pPr>
              <w:pStyle w:val="ConsPlusNormal"/>
              <w:jc w:val="center"/>
              <w:outlineLvl w:val="2"/>
            </w:pPr>
            <w:r>
              <w:t>Замена молока (по белку)</w:t>
            </w:r>
          </w:p>
        </w:tc>
      </w:tr>
      <w:tr w:rsidR="000D7970">
        <w:tc>
          <w:tcPr>
            <w:tcW w:w="3630" w:type="dxa"/>
          </w:tcPr>
          <w:p w:rsidR="000D7970" w:rsidRDefault="000D7970">
            <w:pPr>
              <w:pStyle w:val="ConsPlusNormal"/>
            </w:pPr>
            <w:r>
              <w:t>Молоко</w:t>
            </w:r>
          </w:p>
        </w:tc>
        <w:tc>
          <w:tcPr>
            <w:tcW w:w="1815" w:type="dxa"/>
          </w:tcPr>
          <w:p w:rsidR="000D7970" w:rsidRDefault="000D7970">
            <w:pPr>
              <w:pStyle w:val="ConsPlusNormal"/>
              <w:jc w:val="center"/>
            </w:pPr>
            <w:r>
              <w:t>100</w:t>
            </w:r>
          </w:p>
        </w:tc>
        <w:tc>
          <w:tcPr>
            <w:tcW w:w="1485" w:type="dxa"/>
          </w:tcPr>
          <w:p w:rsidR="000D7970" w:rsidRDefault="000D7970">
            <w:pPr>
              <w:pStyle w:val="ConsPlusNormal"/>
              <w:jc w:val="center"/>
            </w:pPr>
            <w:r>
              <w:t>2,8</w:t>
            </w:r>
          </w:p>
        </w:tc>
        <w:tc>
          <w:tcPr>
            <w:tcW w:w="1320" w:type="dxa"/>
          </w:tcPr>
          <w:p w:rsidR="000D7970" w:rsidRDefault="000D7970">
            <w:pPr>
              <w:pStyle w:val="ConsPlusNormal"/>
              <w:jc w:val="center"/>
            </w:pPr>
            <w:r>
              <w:t>3,2</w:t>
            </w:r>
          </w:p>
        </w:tc>
        <w:tc>
          <w:tcPr>
            <w:tcW w:w="1980" w:type="dxa"/>
          </w:tcPr>
          <w:p w:rsidR="000D7970" w:rsidRDefault="000D7970">
            <w:pPr>
              <w:pStyle w:val="ConsPlusNormal"/>
              <w:jc w:val="center"/>
            </w:pPr>
            <w:r>
              <w:t>4,7</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Творог полужирный</w:t>
            </w:r>
          </w:p>
        </w:tc>
        <w:tc>
          <w:tcPr>
            <w:tcW w:w="1815" w:type="dxa"/>
          </w:tcPr>
          <w:p w:rsidR="000D7970" w:rsidRDefault="000D7970">
            <w:pPr>
              <w:pStyle w:val="ConsPlusNormal"/>
              <w:jc w:val="center"/>
            </w:pPr>
            <w:r>
              <w:t>20</w:t>
            </w:r>
          </w:p>
        </w:tc>
        <w:tc>
          <w:tcPr>
            <w:tcW w:w="1485" w:type="dxa"/>
          </w:tcPr>
          <w:p w:rsidR="000D7970" w:rsidRDefault="000D7970">
            <w:pPr>
              <w:pStyle w:val="ConsPlusNormal"/>
              <w:jc w:val="center"/>
            </w:pPr>
            <w:r>
              <w:t>3,3</w:t>
            </w:r>
          </w:p>
        </w:tc>
        <w:tc>
          <w:tcPr>
            <w:tcW w:w="1320" w:type="dxa"/>
          </w:tcPr>
          <w:p w:rsidR="000D7970" w:rsidRDefault="000D7970">
            <w:pPr>
              <w:pStyle w:val="ConsPlusNormal"/>
              <w:jc w:val="center"/>
            </w:pPr>
            <w:r>
              <w:t>1,8</w:t>
            </w:r>
          </w:p>
        </w:tc>
        <w:tc>
          <w:tcPr>
            <w:tcW w:w="1980" w:type="dxa"/>
          </w:tcPr>
          <w:p w:rsidR="000D7970" w:rsidRDefault="000D7970">
            <w:pPr>
              <w:pStyle w:val="ConsPlusNormal"/>
              <w:jc w:val="center"/>
            </w:pPr>
            <w:r>
              <w:t>0,3</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Творог жирный</w:t>
            </w:r>
          </w:p>
        </w:tc>
        <w:tc>
          <w:tcPr>
            <w:tcW w:w="1815" w:type="dxa"/>
          </w:tcPr>
          <w:p w:rsidR="000D7970" w:rsidRDefault="000D7970">
            <w:pPr>
              <w:pStyle w:val="ConsPlusNormal"/>
              <w:jc w:val="center"/>
            </w:pPr>
            <w:r>
              <w:t>20</w:t>
            </w:r>
          </w:p>
        </w:tc>
        <w:tc>
          <w:tcPr>
            <w:tcW w:w="1485" w:type="dxa"/>
          </w:tcPr>
          <w:p w:rsidR="000D7970" w:rsidRDefault="000D7970">
            <w:pPr>
              <w:pStyle w:val="ConsPlusNormal"/>
              <w:jc w:val="center"/>
            </w:pPr>
            <w:r>
              <w:t>2,8</w:t>
            </w:r>
          </w:p>
        </w:tc>
        <w:tc>
          <w:tcPr>
            <w:tcW w:w="1320" w:type="dxa"/>
          </w:tcPr>
          <w:p w:rsidR="000D7970" w:rsidRDefault="000D7970">
            <w:pPr>
              <w:pStyle w:val="ConsPlusNormal"/>
              <w:jc w:val="center"/>
            </w:pPr>
            <w:r>
              <w:t>3,6</w:t>
            </w:r>
          </w:p>
        </w:tc>
        <w:tc>
          <w:tcPr>
            <w:tcW w:w="1980" w:type="dxa"/>
          </w:tcPr>
          <w:p w:rsidR="000D7970" w:rsidRDefault="000D7970">
            <w:pPr>
              <w:pStyle w:val="ConsPlusNormal"/>
              <w:jc w:val="center"/>
            </w:pPr>
            <w:r>
              <w:t>0,6</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Сыр</w:t>
            </w:r>
          </w:p>
        </w:tc>
        <w:tc>
          <w:tcPr>
            <w:tcW w:w="1815" w:type="dxa"/>
          </w:tcPr>
          <w:p w:rsidR="000D7970" w:rsidRDefault="000D7970">
            <w:pPr>
              <w:pStyle w:val="ConsPlusNormal"/>
              <w:jc w:val="center"/>
            </w:pPr>
            <w:r>
              <w:t>10</w:t>
            </w:r>
          </w:p>
        </w:tc>
        <w:tc>
          <w:tcPr>
            <w:tcW w:w="1485" w:type="dxa"/>
          </w:tcPr>
          <w:p w:rsidR="000D7970" w:rsidRDefault="000D7970">
            <w:pPr>
              <w:pStyle w:val="ConsPlusNormal"/>
              <w:jc w:val="center"/>
            </w:pPr>
            <w:r>
              <w:t>2,7</w:t>
            </w:r>
          </w:p>
        </w:tc>
        <w:tc>
          <w:tcPr>
            <w:tcW w:w="1320" w:type="dxa"/>
          </w:tcPr>
          <w:p w:rsidR="000D7970" w:rsidRDefault="000D7970">
            <w:pPr>
              <w:pStyle w:val="ConsPlusNormal"/>
              <w:jc w:val="center"/>
            </w:pPr>
            <w:r>
              <w:t>2,7</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Говядина (1 кат.)</w:t>
            </w:r>
          </w:p>
        </w:tc>
        <w:tc>
          <w:tcPr>
            <w:tcW w:w="1815" w:type="dxa"/>
          </w:tcPr>
          <w:p w:rsidR="000D7970" w:rsidRDefault="000D7970">
            <w:pPr>
              <w:pStyle w:val="ConsPlusNormal"/>
              <w:jc w:val="center"/>
            </w:pPr>
            <w:r>
              <w:t>15</w:t>
            </w:r>
          </w:p>
        </w:tc>
        <w:tc>
          <w:tcPr>
            <w:tcW w:w="1485" w:type="dxa"/>
          </w:tcPr>
          <w:p w:rsidR="000D7970" w:rsidRDefault="000D7970">
            <w:pPr>
              <w:pStyle w:val="ConsPlusNormal"/>
              <w:jc w:val="center"/>
            </w:pPr>
            <w:r>
              <w:t>2,8</w:t>
            </w:r>
          </w:p>
        </w:tc>
        <w:tc>
          <w:tcPr>
            <w:tcW w:w="1320" w:type="dxa"/>
          </w:tcPr>
          <w:p w:rsidR="000D7970" w:rsidRDefault="000D7970">
            <w:pPr>
              <w:pStyle w:val="ConsPlusNormal"/>
              <w:jc w:val="center"/>
            </w:pPr>
            <w:r>
              <w:t>2,1</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Говядина (2 кат.)</w:t>
            </w:r>
          </w:p>
        </w:tc>
        <w:tc>
          <w:tcPr>
            <w:tcW w:w="1815" w:type="dxa"/>
          </w:tcPr>
          <w:p w:rsidR="000D7970" w:rsidRDefault="000D7970">
            <w:pPr>
              <w:pStyle w:val="ConsPlusNormal"/>
              <w:jc w:val="center"/>
            </w:pPr>
            <w:r>
              <w:t>15</w:t>
            </w:r>
          </w:p>
        </w:tc>
        <w:tc>
          <w:tcPr>
            <w:tcW w:w="1485" w:type="dxa"/>
          </w:tcPr>
          <w:p w:rsidR="000D7970" w:rsidRDefault="000D7970">
            <w:pPr>
              <w:pStyle w:val="ConsPlusNormal"/>
              <w:jc w:val="center"/>
            </w:pPr>
            <w:r>
              <w:t>3,0</w:t>
            </w:r>
          </w:p>
        </w:tc>
        <w:tc>
          <w:tcPr>
            <w:tcW w:w="1320" w:type="dxa"/>
          </w:tcPr>
          <w:p w:rsidR="000D7970" w:rsidRDefault="000D7970">
            <w:pPr>
              <w:pStyle w:val="ConsPlusNormal"/>
              <w:jc w:val="center"/>
            </w:pPr>
            <w:r>
              <w:t>1,2</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Рыба (филе трески)</w:t>
            </w:r>
          </w:p>
        </w:tc>
        <w:tc>
          <w:tcPr>
            <w:tcW w:w="1815" w:type="dxa"/>
          </w:tcPr>
          <w:p w:rsidR="000D7970" w:rsidRDefault="000D7970">
            <w:pPr>
              <w:pStyle w:val="ConsPlusNormal"/>
              <w:jc w:val="center"/>
            </w:pPr>
            <w:r>
              <w:t>20</w:t>
            </w:r>
          </w:p>
        </w:tc>
        <w:tc>
          <w:tcPr>
            <w:tcW w:w="1485" w:type="dxa"/>
          </w:tcPr>
          <w:p w:rsidR="000D7970" w:rsidRDefault="000D7970">
            <w:pPr>
              <w:pStyle w:val="ConsPlusNormal"/>
              <w:jc w:val="center"/>
            </w:pPr>
            <w:r>
              <w:t>3,2</w:t>
            </w:r>
          </w:p>
        </w:tc>
        <w:tc>
          <w:tcPr>
            <w:tcW w:w="1320" w:type="dxa"/>
          </w:tcPr>
          <w:p w:rsidR="000D7970" w:rsidRDefault="000D7970">
            <w:pPr>
              <w:pStyle w:val="ConsPlusNormal"/>
              <w:jc w:val="center"/>
            </w:pPr>
            <w:r>
              <w:t>0,1</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p>
        </w:tc>
      </w:tr>
      <w:tr w:rsidR="000D7970">
        <w:tc>
          <w:tcPr>
            <w:tcW w:w="12210" w:type="dxa"/>
            <w:gridSpan w:val="6"/>
          </w:tcPr>
          <w:p w:rsidR="000D7970" w:rsidRDefault="000D7970">
            <w:pPr>
              <w:pStyle w:val="ConsPlusNormal"/>
              <w:jc w:val="center"/>
              <w:outlineLvl w:val="2"/>
            </w:pPr>
            <w:r>
              <w:t>Замена мяса (по белку)</w:t>
            </w:r>
          </w:p>
        </w:tc>
      </w:tr>
      <w:tr w:rsidR="000D7970">
        <w:tc>
          <w:tcPr>
            <w:tcW w:w="3630" w:type="dxa"/>
          </w:tcPr>
          <w:p w:rsidR="000D7970" w:rsidRDefault="000D7970">
            <w:pPr>
              <w:pStyle w:val="ConsPlusNormal"/>
            </w:pPr>
            <w:r>
              <w:t>Говядина (1 кат.)</w:t>
            </w:r>
          </w:p>
        </w:tc>
        <w:tc>
          <w:tcPr>
            <w:tcW w:w="1815" w:type="dxa"/>
          </w:tcPr>
          <w:p w:rsidR="000D7970" w:rsidRDefault="000D7970">
            <w:pPr>
              <w:pStyle w:val="ConsPlusNormal"/>
              <w:jc w:val="center"/>
            </w:pPr>
            <w:r>
              <w:t>100</w:t>
            </w:r>
          </w:p>
        </w:tc>
        <w:tc>
          <w:tcPr>
            <w:tcW w:w="1485" w:type="dxa"/>
          </w:tcPr>
          <w:p w:rsidR="000D7970" w:rsidRDefault="000D7970">
            <w:pPr>
              <w:pStyle w:val="ConsPlusNormal"/>
              <w:jc w:val="center"/>
            </w:pPr>
            <w:r>
              <w:t>18,6</w:t>
            </w:r>
          </w:p>
        </w:tc>
        <w:tc>
          <w:tcPr>
            <w:tcW w:w="1320" w:type="dxa"/>
          </w:tcPr>
          <w:p w:rsidR="000D7970" w:rsidRDefault="000D7970">
            <w:pPr>
              <w:pStyle w:val="ConsPlusNormal"/>
              <w:jc w:val="center"/>
            </w:pPr>
            <w:r>
              <w:t>14,0</w:t>
            </w:r>
          </w:p>
        </w:tc>
        <w:tc>
          <w:tcPr>
            <w:tcW w:w="1980" w:type="dxa"/>
          </w:tcPr>
          <w:p w:rsidR="000D7970" w:rsidRDefault="000D7970">
            <w:pPr>
              <w:pStyle w:val="ConsPlusNormal"/>
              <w:jc w:val="both"/>
            </w:pP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Говядина (2 кат.)</w:t>
            </w:r>
          </w:p>
        </w:tc>
        <w:tc>
          <w:tcPr>
            <w:tcW w:w="1815" w:type="dxa"/>
          </w:tcPr>
          <w:p w:rsidR="000D7970" w:rsidRDefault="000D7970">
            <w:pPr>
              <w:pStyle w:val="ConsPlusNormal"/>
              <w:jc w:val="center"/>
            </w:pPr>
            <w:r>
              <w:t>90</w:t>
            </w:r>
          </w:p>
        </w:tc>
        <w:tc>
          <w:tcPr>
            <w:tcW w:w="1485" w:type="dxa"/>
          </w:tcPr>
          <w:p w:rsidR="000D7970" w:rsidRDefault="000D7970">
            <w:pPr>
              <w:pStyle w:val="ConsPlusNormal"/>
              <w:jc w:val="center"/>
            </w:pPr>
            <w:r>
              <w:t>18,0</w:t>
            </w:r>
          </w:p>
        </w:tc>
        <w:tc>
          <w:tcPr>
            <w:tcW w:w="1320" w:type="dxa"/>
          </w:tcPr>
          <w:p w:rsidR="000D7970" w:rsidRDefault="000D7970">
            <w:pPr>
              <w:pStyle w:val="ConsPlusNormal"/>
              <w:jc w:val="center"/>
            </w:pPr>
            <w:r>
              <w:t>7,5</w:t>
            </w:r>
          </w:p>
        </w:tc>
        <w:tc>
          <w:tcPr>
            <w:tcW w:w="1980" w:type="dxa"/>
          </w:tcPr>
          <w:p w:rsidR="000D7970" w:rsidRDefault="000D7970">
            <w:pPr>
              <w:pStyle w:val="ConsPlusNormal"/>
              <w:jc w:val="both"/>
            </w:pPr>
          </w:p>
        </w:tc>
        <w:tc>
          <w:tcPr>
            <w:tcW w:w="1980" w:type="dxa"/>
          </w:tcPr>
          <w:p w:rsidR="000D7970" w:rsidRDefault="000D7970">
            <w:pPr>
              <w:pStyle w:val="ConsPlusNormal"/>
              <w:jc w:val="center"/>
            </w:pPr>
            <w:r>
              <w:t>Масло +6 г</w:t>
            </w:r>
          </w:p>
        </w:tc>
      </w:tr>
      <w:tr w:rsidR="000D7970">
        <w:tc>
          <w:tcPr>
            <w:tcW w:w="3630" w:type="dxa"/>
          </w:tcPr>
          <w:p w:rsidR="000D7970" w:rsidRDefault="000D7970">
            <w:pPr>
              <w:pStyle w:val="ConsPlusNormal"/>
            </w:pPr>
            <w:r>
              <w:t>Творог полужирный</w:t>
            </w:r>
          </w:p>
        </w:tc>
        <w:tc>
          <w:tcPr>
            <w:tcW w:w="1815" w:type="dxa"/>
          </w:tcPr>
          <w:p w:rsidR="000D7970" w:rsidRDefault="000D7970">
            <w:pPr>
              <w:pStyle w:val="ConsPlusNormal"/>
              <w:jc w:val="center"/>
            </w:pPr>
            <w:r>
              <w:t>110</w:t>
            </w:r>
          </w:p>
        </w:tc>
        <w:tc>
          <w:tcPr>
            <w:tcW w:w="1485" w:type="dxa"/>
          </w:tcPr>
          <w:p w:rsidR="000D7970" w:rsidRDefault="000D7970">
            <w:pPr>
              <w:pStyle w:val="ConsPlusNormal"/>
              <w:jc w:val="center"/>
            </w:pPr>
            <w:r>
              <w:t>18,3</w:t>
            </w:r>
          </w:p>
        </w:tc>
        <w:tc>
          <w:tcPr>
            <w:tcW w:w="1320" w:type="dxa"/>
          </w:tcPr>
          <w:p w:rsidR="000D7970" w:rsidRDefault="000D7970">
            <w:pPr>
              <w:pStyle w:val="ConsPlusNormal"/>
              <w:jc w:val="center"/>
            </w:pPr>
            <w:r>
              <w:t>9,9</w:t>
            </w:r>
          </w:p>
        </w:tc>
        <w:tc>
          <w:tcPr>
            <w:tcW w:w="1980" w:type="dxa"/>
          </w:tcPr>
          <w:p w:rsidR="000D7970" w:rsidRDefault="000D7970">
            <w:pPr>
              <w:pStyle w:val="ConsPlusNormal"/>
              <w:jc w:val="both"/>
            </w:pPr>
          </w:p>
        </w:tc>
        <w:tc>
          <w:tcPr>
            <w:tcW w:w="1980" w:type="dxa"/>
          </w:tcPr>
          <w:p w:rsidR="000D7970" w:rsidRDefault="000D7970">
            <w:pPr>
              <w:pStyle w:val="ConsPlusNormal"/>
              <w:jc w:val="center"/>
            </w:pPr>
            <w:r>
              <w:t>Масло +4 г</w:t>
            </w:r>
          </w:p>
        </w:tc>
      </w:tr>
      <w:tr w:rsidR="000D7970">
        <w:tc>
          <w:tcPr>
            <w:tcW w:w="3630" w:type="dxa"/>
          </w:tcPr>
          <w:p w:rsidR="000D7970" w:rsidRDefault="000D7970">
            <w:pPr>
              <w:pStyle w:val="ConsPlusNormal"/>
            </w:pPr>
            <w:r>
              <w:t>Творог жирный</w:t>
            </w:r>
          </w:p>
        </w:tc>
        <w:tc>
          <w:tcPr>
            <w:tcW w:w="1815" w:type="dxa"/>
          </w:tcPr>
          <w:p w:rsidR="000D7970" w:rsidRDefault="000D7970">
            <w:pPr>
              <w:pStyle w:val="ConsPlusNormal"/>
              <w:jc w:val="center"/>
            </w:pPr>
            <w:r>
              <w:t>130</w:t>
            </w:r>
          </w:p>
        </w:tc>
        <w:tc>
          <w:tcPr>
            <w:tcW w:w="1485" w:type="dxa"/>
          </w:tcPr>
          <w:p w:rsidR="000D7970" w:rsidRDefault="000D7970">
            <w:pPr>
              <w:pStyle w:val="ConsPlusNormal"/>
              <w:jc w:val="center"/>
            </w:pPr>
            <w:r>
              <w:t>18,2</w:t>
            </w:r>
          </w:p>
        </w:tc>
        <w:tc>
          <w:tcPr>
            <w:tcW w:w="1320" w:type="dxa"/>
          </w:tcPr>
          <w:p w:rsidR="000D7970" w:rsidRDefault="000D7970">
            <w:pPr>
              <w:pStyle w:val="ConsPlusNormal"/>
              <w:jc w:val="center"/>
            </w:pPr>
            <w:r>
              <w:t>23,4</w:t>
            </w:r>
          </w:p>
        </w:tc>
        <w:tc>
          <w:tcPr>
            <w:tcW w:w="1980" w:type="dxa"/>
          </w:tcPr>
          <w:p w:rsidR="000D7970" w:rsidRDefault="000D7970">
            <w:pPr>
              <w:pStyle w:val="ConsPlusNormal"/>
              <w:jc w:val="center"/>
            </w:pPr>
            <w:r>
              <w:t>3,7</w:t>
            </w:r>
          </w:p>
        </w:tc>
        <w:tc>
          <w:tcPr>
            <w:tcW w:w="1980" w:type="dxa"/>
          </w:tcPr>
          <w:p w:rsidR="000D7970" w:rsidRDefault="000D7970">
            <w:pPr>
              <w:pStyle w:val="ConsPlusNormal"/>
              <w:jc w:val="center"/>
            </w:pPr>
            <w:r>
              <w:t>Масло -9 г</w:t>
            </w:r>
          </w:p>
        </w:tc>
      </w:tr>
      <w:tr w:rsidR="000D7970">
        <w:tc>
          <w:tcPr>
            <w:tcW w:w="3630" w:type="dxa"/>
          </w:tcPr>
          <w:p w:rsidR="000D7970" w:rsidRDefault="000D7970">
            <w:pPr>
              <w:pStyle w:val="ConsPlusNormal"/>
            </w:pPr>
            <w:r>
              <w:t>Рыба (филе трески)</w:t>
            </w:r>
          </w:p>
        </w:tc>
        <w:tc>
          <w:tcPr>
            <w:tcW w:w="1815" w:type="dxa"/>
          </w:tcPr>
          <w:p w:rsidR="000D7970" w:rsidRDefault="000D7970">
            <w:pPr>
              <w:pStyle w:val="ConsPlusNormal"/>
              <w:jc w:val="center"/>
            </w:pPr>
            <w:r>
              <w:t>120</w:t>
            </w:r>
          </w:p>
        </w:tc>
        <w:tc>
          <w:tcPr>
            <w:tcW w:w="1485" w:type="dxa"/>
          </w:tcPr>
          <w:p w:rsidR="000D7970" w:rsidRDefault="000D7970">
            <w:pPr>
              <w:pStyle w:val="ConsPlusNormal"/>
              <w:jc w:val="center"/>
            </w:pPr>
            <w:r>
              <w:t>19,2</w:t>
            </w:r>
          </w:p>
        </w:tc>
        <w:tc>
          <w:tcPr>
            <w:tcW w:w="1320" w:type="dxa"/>
          </w:tcPr>
          <w:p w:rsidR="000D7970" w:rsidRDefault="000D7970">
            <w:pPr>
              <w:pStyle w:val="ConsPlusNormal"/>
              <w:jc w:val="center"/>
            </w:pPr>
            <w:r>
              <w:t>0,7</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r>
              <w:t>Масло +13 г</w:t>
            </w:r>
          </w:p>
        </w:tc>
      </w:tr>
      <w:tr w:rsidR="000D7970">
        <w:tc>
          <w:tcPr>
            <w:tcW w:w="3630" w:type="dxa"/>
          </w:tcPr>
          <w:p w:rsidR="000D7970" w:rsidRDefault="000D7970">
            <w:pPr>
              <w:pStyle w:val="ConsPlusNormal"/>
            </w:pPr>
            <w:r>
              <w:t>Яйцо</w:t>
            </w:r>
          </w:p>
        </w:tc>
        <w:tc>
          <w:tcPr>
            <w:tcW w:w="1815" w:type="dxa"/>
          </w:tcPr>
          <w:p w:rsidR="000D7970" w:rsidRDefault="000D7970">
            <w:pPr>
              <w:pStyle w:val="ConsPlusNormal"/>
              <w:jc w:val="center"/>
            </w:pPr>
            <w:r>
              <w:t>145</w:t>
            </w:r>
          </w:p>
        </w:tc>
        <w:tc>
          <w:tcPr>
            <w:tcW w:w="1485" w:type="dxa"/>
          </w:tcPr>
          <w:p w:rsidR="000D7970" w:rsidRDefault="000D7970">
            <w:pPr>
              <w:pStyle w:val="ConsPlusNormal"/>
              <w:jc w:val="center"/>
            </w:pPr>
            <w:r>
              <w:t>18,4</w:t>
            </w:r>
          </w:p>
        </w:tc>
        <w:tc>
          <w:tcPr>
            <w:tcW w:w="1320" w:type="dxa"/>
          </w:tcPr>
          <w:p w:rsidR="000D7970" w:rsidRDefault="000D7970">
            <w:pPr>
              <w:pStyle w:val="ConsPlusNormal"/>
              <w:jc w:val="center"/>
            </w:pPr>
            <w:r>
              <w:t>16,7</w:t>
            </w:r>
          </w:p>
        </w:tc>
        <w:tc>
          <w:tcPr>
            <w:tcW w:w="1980" w:type="dxa"/>
          </w:tcPr>
          <w:p w:rsidR="000D7970" w:rsidRDefault="000D7970">
            <w:pPr>
              <w:pStyle w:val="ConsPlusNormal"/>
              <w:jc w:val="center"/>
            </w:pPr>
            <w:r>
              <w:t>1,0</w:t>
            </w:r>
          </w:p>
        </w:tc>
        <w:tc>
          <w:tcPr>
            <w:tcW w:w="1980" w:type="dxa"/>
          </w:tcPr>
          <w:p w:rsidR="000D7970" w:rsidRDefault="000D7970">
            <w:pPr>
              <w:pStyle w:val="ConsPlusNormal"/>
              <w:jc w:val="center"/>
            </w:pPr>
          </w:p>
        </w:tc>
      </w:tr>
      <w:tr w:rsidR="000D7970">
        <w:tc>
          <w:tcPr>
            <w:tcW w:w="12210" w:type="dxa"/>
            <w:gridSpan w:val="6"/>
          </w:tcPr>
          <w:p w:rsidR="000D7970" w:rsidRDefault="000D7970">
            <w:pPr>
              <w:pStyle w:val="ConsPlusNormal"/>
              <w:jc w:val="center"/>
              <w:outlineLvl w:val="2"/>
            </w:pPr>
            <w:r>
              <w:t>Замена рыбы (по белку)</w:t>
            </w:r>
          </w:p>
        </w:tc>
      </w:tr>
      <w:tr w:rsidR="000D7970">
        <w:tc>
          <w:tcPr>
            <w:tcW w:w="3630" w:type="dxa"/>
          </w:tcPr>
          <w:p w:rsidR="000D7970" w:rsidRDefault="000D7970">
            <w:pPr>
              <w:pStyle w:val="ConsPlusNormal"/>
            </w:pPr>
            <w:r>
              <w:lastRenderedPageBreak/>
              <w:t>Рыба (филе трески)</w:t>
            </w:r>
          </w:p>
        </w:tc>
        <w:tc>
          <w:tcPr>
            <w:tcW w:w="1815" w:type="dxa"/>
          </w:tcPr>
          <w:p w:rsidR="000D7970" w:rsidRDefault="000D7970">
            <w:pPr>
              <w:pStyle w:val="ConsPlusNormal"/>
              <w:jc w:val="center"/>
            </w:pPr>
            <w:r>
              <w:t>100</w:t>
            </w:r>
          </w:p>
        </w:tc>
        <w:tc>
          <w:tcPr>
            <w:tcW w:w="1485" w:type="dxa"/>
          </w:tcPr>
          <w:p w:rsidR="000D7970" w:rsidRDefault="000D7970">
            <w:pPr>
              <w:pStyle w:val="ConsPlusNormal"/>
              <w:jc w:val="center"/>
            </w:pPr>
            <w:r>
              <w:t>16,0</w:t>
            </w:r>
          </w:p>
        </w:tc>
        <w:tc>
          <w:tcPr>
            <w:tcW w:w="1320" w:type="dxa"/>
          </w:tcPr>
          <w:p w:rsidR="000D7970" w:rsidRDefault="000D7970">
            <w:pPr>
              <w:pStyle w:val="ConsPlusNormal"/>
              <w:jc w:val="center"/>
            </w:pPr>
            <w:r>
              <w:t>0,6</w:t>
            </w:r>
          </w:p>
        </w:tc>
        <w:tc>
          <w:tcPr>
            <w:tcW w:w="1980" w:type="dxa"/>
          </w:tcPr>
          <w:p w:rsidR="000D7970" w:rsidRDefault="000D7970">
            <w:pPr>
              <w:pStyle w:val="ConsPlusNormal"/>
              <w:jc w:val="center"/>
            </w:pPr>
            <w:r>
              <w:t>1,3</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Говядина 1 кат.</w:t>
            </w:r>
          </w:p>
        </w:tc>
        <w:tc>
          <w:tcPr>
            <w:tcW w:w="1815" w:type="dxa"/>
          </w:tcPr>
          <w:p w:rsidR="000D7970" w:rsidRDefault="000D7970">
            <w:pPr>
              <w:pStyle w:val="ConsPlusNormal"/>
              <w:jc w:val="center"/>
            </w:pPr>
            <w:r>
              <w:t>85</w:t>
            </w:r>
          </w:p>
        </w:tc>
        <w:tc>
          <w:tcPr>
            <w:tcW w:w="1485" w:type="dxa"/>
          </w:tcPr>
          <w:p w:rsidR="000D7970" w:rsidRDefault="000D7970">
            <w:pPr>
              <w:pStyle w:val="ConsPlusNormal"/>
              <w:jc w:val="center"/>
            </w:pPr>
            <w:r>
              <w:t>15,8</w:t>
            </w:r>
          </w:p>
        </w:tc>
        <w:tc>
          <w:tcPr>
            <w:tcW w:w="1320" w:type="dxa"/>
          </w:tcPr>
          <w:p w:rsidR="000D7970" w:rsidRDefault="000D7970">
            <w:pPr>
              <w:pStyle w:val="ConsPlusNormal"/>
              <w:jc w:val="center"/>
            </w:pPr>
            <w:r>
              <w:t>11,9</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r>
              <w:t>Масло -11 г</w:t>
            </w:r>
          </w:p>
        </w:tc>
      </w:tr>
      <w:tr w:rsidR="000D7970">
        <w:tc>
          <w:tcPr>
            <w:tcW w:w="3630" w:type="dxa"/>
          </w:tcPr>
          <w:p w:rsidR="000D7970" w:rsidRDefault="000D7970">
            <w:pPr>
              <w:pStyle w:val="ConsPlusNormal"/>
            </w:pPr>
            <w:r>
              <w:t>Говядина 2 кат.</w:t>
            </w:r>
          </w:p>
        </w:tc>
        <w:tc>
          <w:tcPr>
            <w:tcW w:w="1815" w:type="dxa"/>
          </w:tcPr>
          <w:p w:rsidR="000D7970" w:rsidRDefault="000D7970">
            <w:pPr>
              <w:pStyle w:val="ConsPlusNormal"/>
              <w:jc w:val="center"/>
            </w:pPr>
            <w:r>
              <w:t>80</w:t>
            </w:r>
          </w:p>
        </w:tc>
        <w:tc>
          <w:tcPr>
            <w:tcW w:w="1485" w:type="dxa"/>
          </w:tcPr>
          <w:p w:rsidR="000D7970" w:rsidRDefault="000D7970">
            <w:pPr>
              <w:pStyle w:val="ConsPlusNormal"/>
              <w:jc w:val="center"/>
            </w:pPr>
            <w:r>
              <w:t>16,0</w:t>
            </w:r>
          </w:p>
        </w:tc>
        <w:tc>
          <w:tcPr>
            <w:tcW w:w="1320" w:type="dxa"/>
          </w:tcPr>
          <w:p w:rsidR="000D7970" w:rsidRDefault="000D7970">
            <w:pPr>
              <w:pStyle w:val="ConsPlusNormal"/>
              <w:jc w:val="center"/>
            </w:pPr>
            <w:r>
              <w:t>6,6</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r>
              <w:t>Масло -6 г</w:t>
            </w:r>
          </w:p>
        </w:tc>
      </w:tr>
      <w:tr w:rsidR="000D7970">
        <w:tc>
          <w:tcPr>
            <w:tcW w:w="3630" w:type="dxa"/>
          </w:tcPr>
          <w:p w:rsidR="000D7970" w:rsidRDefault="000D7970">
            <w:pPr>
              <w:pStyle w:val="ConsPlusNormal"/>
            </w:pPr>
            <w:r>
              <w:t>Творог полужирный</w:t>
            </w:r>
          </w:p>
        </w:tc>
        <w:tc>
          <w:tcPr>
            <w:tcW w:w="1815" w:type="dxa"/>
          </w:tcPr>
          <w:p w:rsidR="000D7970" w:rsidRDefault="000D7970">
            <w:pPr>
              <w:pStyle w:val="ConsPlusNormal"/>
              <w:jc w:val="center"/>
            </w:pPr>
            <w:r>
              <w:t>100</w:t>
            </w:r>
          </w:p>
        </w:tc>
        <w:tc>
          <w:tcPr>
            <w:tcW w:w="1485" w:type="dxa"/>
          </w:tcPr>
          <w:p w:rsidR="000D7970" w:rsidRDefault="000D7970">
            <w:pPr>
              <w:pStyle w:val="ConsPlusNormal"/>
              <w:jc w:val="center"/>
            </w:pPr>
            <w:r>
              <w:t>16,7</w:t>
            </w:r>
          </w:p>
        </w:tc>
        <w:tc>
          <w:tcPr>
            <w:tcW w:w="1320" w:type="dxa"/>
          </w:tcPr>
          <w:p w:rsidR="000D7970" w:rsidRDefault="000D7970">
            <w:pPr>
              <w:pStyle w:val="ConsPlusNormal"/>
              <w:jc w:val="center"/>
            </w:pPr>
            <w:r>
              <w:t>9,0</w:t>
            </w:r>
          </w:p>
        </w:tc>
        <w:tc>
          <w:tcPr>
            <w:tcW w:w="1980" w:type="dxa"/>
          </w:tcPr>
          <w:p w:rsidR="000D7970" w:rsidRDefault="000D7970">
            <w:pPr>
              <w:pStyle w:val="ConsPlusNormal"/>
              <w:jc w:val="center"/>
            </w:pPr>
            <w:r>
              <w:t>1,3</w:t>
            </w:r>
          </w:p>
        </w:tc>
        <w:tc>
          <w:tcPr>
            <w:tcW w:w="1980" w:type="dxa"/>
          </w:tcPr>
          <w:p w:rsidR="000D7970" w:rsidRDefault="000D7970">
            <w:pPr>
              <w:pStyle w:val="ConsPlusNormal"/>
              <w:jc w:val="center"/>
            </w:pPr>
            <w:r>
              <w:t>Масло -8 г</w:t>
            </w:r>
          </w:p>
        </w:tc>
      </w:tr>
      <w:tr w:rsidR="000D7970">
        <w:tc>
          <w:tcPr>
            <w:tcW w:w="3630" w:type="dxa"/>
          </w:tcPr>
          <w:p w:rsidR="000D7970" w:rsidRDefault="000D7970">
            <w:pPr>
              <w:pStyle w:val="ConsPlusNormal"/>
            </w:pPr>
            <w:r>
              <w:t>Творог жирный</w:t>
            </w:r>
          </w:p>
        </w:tc>
        <w:tc>
          <w:tcPr>
            <w:tcW w:w="1815" w:type="dxa"/>
          </w:tcPr>
          <w:p w:rsidR="000D7970" w:rsidRDefault="000D7970">
            <w:pPr>
              <w:pStyle w:val="ConsPlusNormal"/>
              <w:jc w:val="center"/>
            </w:pPr>
            <w:r>
              <w:t>115</w:t>
            </w:r>
          </w:p>
        </w:tc>
        <w:tc>
          <w:tcPr>
            <w:tcW w:w="1485" w:type="dxa"/>
          </w:tcPr>
          <w:p w:rsidR="000D7970" w:rsidRDefault="000D7970">
            <w:pPr>
              <w:pStyle w:val="ConsPlusNormal"/>
              <w:jc w:val="center"/>
            </w:pPr>
            <w:r>
              <w:t>16,1</w:t>
            </w:r>
          </w:p>
        </w:tc>
        <w:tc>
          <w:tcPr>
            <w:tcW w:w="1320" w:type="dxa"/>
          </w:tcPr>
          <w:p w:rsidR="000D7970" w:rsidRDefault="000D7970">
            <w:pPr>
              <w:pStyle w:val="ConsPlusNormal"/>
              <w:jc w:val="center"/>
            </w:pPr>
            <w:r>
              <w:t>20,7</w:t>
            </w:r>
          </w:p>
        </w:tc>
        <w:tc>
          <w:tcPr>
            <w:tcW w:w="1980" w:type="dxa"/>
          </w:tcPr>
          <w:p w:rsidR="000D7970" w:rsidRDefault="000D7970">
            <w:pPr>
              <w:pStyle w:val="ConsPlusNormal"/>
              <w:jc w:val="center"/>
            </w:pPr>
            <w:r>
              <w:t>3,3</w:t>
            </w:r>
          </w:p>
        </w:tc>
        <w:tc>
          <w:tcPr>
            <w:tcW w:w="1980" w:type="dxa"/>
          </w:tcPr>
          <w:p w:rsidR="000D7970" w:rsidRDefault="000D7970">
            <w:pPr>
              <w:pStyle w:val="ConsPlusNormal"/>
              <w:jc w:val="center"/>
            </w:pPr>
            <w:r>
              <w:t>Масло -20 г</w:t>
            </w:r>
          </w:p>
        </w:tc>
      </w:tr>
      <w:tr w:rsidR="000D7970">
        <w:tc>
          <w:tcPr>
            <w:tcW w:w="3630" w:type="dxa"/>
          </w:tcPr>
          <w:p w:rsidR="000D7970" w:rsidRDefault="000D7970">
            <w:pPr>
              <w:pStyle w:val="ConsPlusNormal"/>
            </w:pPr>
            <w:r>
              <w:t>Яйцо</w:t>
            </w:r>
          </w:p>
        </w:tc>
        <w:tc>
          <w:tcPr>
            <w:tcW w:w="1815" w:type="dxa"/>
          </w:tcPr>
          <w:p w:rsidR="000D7970" w:rsidRDefault="000D7970">
            <w:pPr>
              <w:pStyle w:val="ConsPlusNormal"/>
              <w:jc w:val="center"/>
            </w:pPr>
            <w:r>
              <w:t>125</w:t>
            </w:r>
          </w:p>
        </w:tc>
        <w:tc>
          <w:tcPr>
            <w:tcW w:w="1485" w:type="dxa"/>
          </w:tcPr>
          <w:p w:rsidR="000D7970" w:rsidRDefault="000D7970">
            <w:pPr>
              <w:pStyle w:val="ConsPlusNormal"/>
              <w:jc w:val="center"/>
            </w:pPr>
            <w:r>
              <w:t>15,9</w:t>
            </w:r>
          </w:p>
        </w:tc>
        <w:tc>
          <w:tcPr>
            <w:tcW w:w="1320" w:type="dxa"/>
          </w:tcPr>
          <w:p w:rsidR="000D7970" w:rsidRDefault="000D7970">
            <w:pPr>
              <w:pStyle w:val="ConsPlusNormal"/>
              <w:jc w:val="center"/>
            </w:pPr>
            <w:r>
              <w:t>14,4</w:t>
            </w:r>
          </w:p>
        </w:tc>
        <w:tc>
          <w:tcPr>
            <w:tcW w:w="1980" w:type="dxa"/>
          </w:tcPr>
          <w:p w:rsidR="000D7970" w:rsidRDefault="000D7970">
            <w:pPr>
              <w:pStyle w:val="ConsPlusNormal"/>
              <w:jc w:val="center"/>
            </w:pPr>
            <w:r>
              <w:t>0,9</w:t>
            </w:r>
          </w:p>
        </w:tc>
        <w:tc>
          <w:tcPr>
            <w:tcW w:w="1980" w:type="dxa"/>
          </w:tcPr>
          <w:p w:rsidR="000D7970" w:rsidRDefault="000D7970">
            <w:pPr>
              <w:pStyle w:val="ConsPlusNormal"/>
              <w:jc w:val="center"/>
            </w:pPr>
            <w:r>
              <w:t>Масло -13 г</w:t>
            </w:r>
          </w:p>
        </w:tc>
      </w:tr>
      <w:tr w:rsidR="000D7970">
        <w:tc>
          <w:tcPr>
            <w:tcW w:w="12210" w:type="dxa"/>
            <w:gridSpan w:val="6"/>
          </w:tcPr>
          <w:p w:rsidR="000D7970" w:rsidRDefault="000D7970">
            <w:pPr>
              <w:pStyle w:val="ConsPlusNormal"/>
              <w:jc w:val="center"/>
              <w:outlineLvl w:val="2"/>
            </w:pPr>
            <w:r>
              <w:t>Замена творога</w:t>
            </w:r>
          </w:p>
        </w:tc>
      </w:tr>
      <w:tr w:rsidR="000D7970">
        <w:tc>
          <w:tcPr>
            <w:tcW w:w="3630" w:type="dxa"/>
          </w:tcPr>
          <w:p w:rsidR="000D7970" w:rsidRDefault="000D7970">
            <w:pPr>
              <w:pStyle w:val="ConsPlusNormal"/>
            </w:pPr>
            <w:r>
              <w:t>Творог полужирный</w:t>
            </w:r>
          </w:p>
        </w:tc>
        <w:tc>
          <w:tcPr>
            <w:tcW w:w="1815" w:type="dxa"/>
          </w:tcPr>
          <w:p w:rsidR="000D7970" w:rsidRDefault="000D7970">
            <w:pPr>
              <w:pStyle w:val="ConsPlusNormal"/>
              <w:jc w:val="center"/>
            </w:pPr>
            <w:r>
              <w:t>100</w:t>
            </w:r>
          </w:p>
        </w:tc>
        <w:tc>
          <w:tcPr>
            <w:tcW w:w="1485" w:type="dxa"/>
          </w:tcPr>
          <w:p w:rsidR="000D7970" w:rsidRDefault="000D7970">
            <w:pPr>
              <w:pStyle w:val="ConsPlusNormal"/>
              <w:jc w:val="center"/>
            </w:pPr>
            <w:r>
              <w:t>16,7</w:t>
            </w:r>
          </w:p>
        </w:tc>
        <w:tc>
          <w:tcPr>
            <w:tcW w:w="1320" w:type="dxa"/>
          </w:tcPr>
          <w:p w:rsidR="000D7970" w:rsidRDefault="000D7970">
            <w:pPr>
              <w:pStyle w:val="ConsPlusNormal"/>
              <w:jc w:val="center"/>
            </w:pPr>
            <w:r>
              <w:t>9,0</w:t>
            </w:r>
          </w:p>
        </w:tc>
        <w:tc>
          <w:tcPr>
            <w:tcW w:w="1980" w:type="dxa"/>
          </w:tcPr>
          <w:p w:rsidR="000D7970" w:rsidRDefault="000D7970">
            <w:pPr>
              <w:pStyle w:val="ConsPlusNormal"/>
              <w:jc w:val="center"/>
            </w:pPr>
            <w:r>
              <w:t>1,3</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Говядина 1 кат,</w:t>
            </w:r>
          </w:p>
        </w:tc>
        <w:tc>
          <w:tcPr>
            <w:tcW w:w="1815" w:type="dxa"/>
          </w:tcPr>
          <w:p w:rsidR="000D7970" w:rsidRDefault="000D7970">
            <w:pPr>
              <w:pStyle w:val="ConsPlusNormal"/>
              <w:jc w:val="center"/>
            </w:pPr>
            <w:r>
              <w:t>90</w:t>
            </w:r>
          </w:p>
        </w:tc>
        <w:tc>
          <w:tcPr>
            <w:tcW w:w="1485" w:type="dxa"/>
          </w:tcPr>
          <w:p w:rsidR="000D7970" w:rsidRDefault="000D7970">
            <w:pPr>
              <w:pStyle w:val="ConsPlusNormal"/>
              <w:jc w:val="center"/>
            </w:pPr>
            <w:r>
              <w:t>16,7</w:t>
            </w:r>
          </w:p>
        </w:tc>
        <w:tc>
          <w:tcPr>
            <w:tcW w:w="1320" w:type="dxa"/>
          </w:tcPr>
          <w:p w:rsidR="000D7970" w:rsidRDefault="000D7970">
            <w:pPr>
              <w:pStyle w:val="ConsPlusNormal"/>
              <w:jc w:val="center"/>
            </w:pPr>
            <w:r>
              <w:t>12,6</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r>
              <w:t>Масло -3 г</w:t>
            </w:r>
          </w:p>
        </w:tc>
      </w:tr>
      <w:tr w:rsidR="000D7970">
        <w:tc>
          <w:tcPr>
            <w:tcW w:w="3630" w:type="dxa"/>
          </w:tcPr>
          <w:p w:rsidR="000D7970" w:rsidRDefault="000D7970">
            <w:pPr>
              <w:pStyle w:val="ConsPlusNormal"/>
            </w:pPr>
            <w:r>
              <w:t>Говядина 2 кат.</w:t>
            </w:r>
          </w:p>
        </w:tc>
        <w:tc>
          <w:tcPr>
            <w:tcW w:w="1815" w:type="dxa"/>
          </w:tcPr>
          <w:p w:rsidR="000D7970" w:rsidRDefault="000D7970">
            <w:pPr>
              <w:pStyle w:val="ConsPlusNormal"/>
              <w:jc w:val="center"/>
            </w:pPr>
            <w:r>
              <w:t>85</w:t>
            </w:r>
          </w:p>
        </w:tc>
        <w:tc>
          <w:tcPr>
            <w:tcW w:w="1485" w:type="dxa"/>
          </w:tcPr>
          <w:p w:rsidR="000D7970" w:rsidRDefault="000D7970">
            <w:pPr>
              <w:pStyle w:val="ConsPlusNormal"/>
              <w:jc w:val="center"/>
            </w:pPr>
            <w:r>
              <w:t>17,0</w:t>
            </w:r>
          </w:p>
        </w:tc>
        <w:tc>
          <w:tcPr>
            <w:tcW w:w="1320" w:type="dxa"/>
          </w:tcPr>
          <w:p w:rsidR="000D7970" w:rsidRDefault="000D7970">
            <w:pPr>
              <w:pStyle w:val="ConsPlusNormal"/>
              <w:jc w:val="center"/>
            </w:pPr>
            <w:r>
              <w:t>7,5</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Рыба (филе трески)</w:t>
            </w:r>
          </w:p>
        </w:tc>
        <w:tc>
          <w:tcPr>
            <w:tcW w:w="1815" w:type="dxa"/>
          </w:tcPr>
          <w:p w:rsidR="000D7970" w:rsidRDefault="000D7970">
            <w:pPr>
              <w:pStyle w:val="ConsPlusNormal"/>
              <w:jc w:val="center"/>
            </w:pPr>
            <w:r>
              <w:t>100</w:t>
            </w:r>
          </w:p>
        </w:tc>
        <w:tc>
          <w:tcPr>
            <w:tcW w:w="1485" w:type="dxa"/>
          </w:tcPr>
          <w:p w:rsidR="000D7970" w:rsidRDefault="000D7970">
            <w:pPr>
              <w:pStyle w:val="ConsPlusNormal"/>
              <w:jc w:val="center"/>
            </w:pPr>
            <w:r>
              <w:t>16,0</w:t>
            </w:r>
          </w:p>
        </w:tc>
        <w:tc>
          <w:tcPr>
            <w:tcW w:w="1320" w:type="dxa"/>
          </w:tcPr>
          <w:p w:rsidR="000D7970" w:rsidRDefault="000D7970">
            <w:pPr>
              <w:pStyle w:val="ConsPlusNormal"/>
              <w:jc w:val="center"/>
            </w:pPr>
            <w:r>
              <w:t>0,6</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r>
              <w:t>Масло +9 г</w:t>
            </w:r>
          </w:p>
        </w:tc>
      </w:tr>
      <w:tr w:rsidR="000D7970">
        <w:tc>
          <w:tcPr>
            <w:tcW w:w="3630" w:type="dxa"/>
          </w:tcPr>
          <w:p w:rsidR="000D7970" w:rsidRDefault="000D7970">
            <w:pPr>
              <w:pStyle w:val="ConsPlusNormal"/>
            </w:pPr>
            <w:r>
              <w:t>Яйцо</w:t>
            </w:r>
          </w:p>
        </w:tc>
        <w:tc>
          <w:tcPr>
            <w:tcW w:w="1815" w:type="dxa"/>
          </w:tcPr>
          <w:p w:rsidR="000D7970" w:rsidRDefault="000D7970">
            <w:pPr>
              <w:pStyle w:val="ConsPlusNormal"/>
              <w:jc w:val="center"/>
            </w:pPr>
            <w:r>
              <w:t>130</w:t>
            </w:r>
          </w:p>
        </w:tc>
        <w:tc>
          <w:tcPr>
            <w:tcW w:w="1485" w:type="dxa"/>
          </w:tcPr>
          <w:p w:rsidR="000D7970" w:rsidRDefault="000D7970">
            <w:pPr>
              <w:pStyle w:val="ConsPlusNormal"/>
              <w:jc w:val="center"/>
            </w:pPr>
            <w:r>
              <w:t>16,5</w:t>
            </w:r>
          </w:p>
        </w:tc>
        <w:tc>
          <w:tcPr>
            <w:tcW w:w="1320" w:type="dxa"/>
          </w:tcPr>
          <w:p w:rsidR="000D7970" w:rsidRDefault="000D7970">
            <w:pPr>
              <w:pStyle w:val="ConsPlusNormal"/>
              <w:jc w:val="center"/>
            </w:pPr>
            <w:r>
              <w:t>15,0</w:t>
            </w:r>
          </w:p>
        </w:tc>
        <w:tc>
          <w:tcPr>
            <w:tcW w:w="1980" w:type="dxa"/>
          </w:tcPr>
          <w:p w:rsidR="000D7970" w:rsidRDefault="000D7970">
            <w:pPr>
              <w:pStyle w:val="ConsPlusNormal"/>
              <w:jc w:val="center"/>
            </w:pPr>
            <w:r>
              <w:t>0,9</w:t>
            </w:r>
          </w:p>
        </w:tc>
        <w:tc>
          <w:tcPr>
            <w:tcW w:w="1980" w:type="dxa"/>
          </w:tcPr>
          <w:p w:rsidR="000D7970" w:rsidRDefault="000D7970">
            <w:pPr>
              <w:pStyle w:val="ConsPlusNormal"/>
              <w:jc w:val="center"/>
            </w:pPr>
            <w:r>
              <w:t>Масло -5 г</w:t>
            </w:r>
          </w:p>
        </w:tc>
      </w:tr>
      <w:tr w:rsidR="000D7970">
        <w:tc>
          <w:tcPr>
            <w:tcW w:w="12210" w:type="dxa"/>
            <w:gridSpan w:val="6"/>
          </w:tcPr>
          <w:p w:rsidR="000D7970" w:rsidRDefault="000D7970">
            <w:pPr>
              <w:pStyle w:val="ConsPlusNormal"/>
              <w:jc w:val="center"/>
              <w:outlineLvl w:val="2"/>
            </w:pPr>
            <w:r>
              <w:t>Замена яйца (по белку)</w:t>
            </w:r>
          </w:p>
        </w:tc>
      </w:tr>
      <w:tr w:rsidR="000D7970">
        <w:tc>
          <w:tcPr>
            <w:tcW w:w="3630" w:type="dxa"/>
          </w:tcPr>
          <w:p w:rsidR="000D7970" w:rsidRDefault="000D7970">
            <w:pPr>
              <w:pStyle w:val="ConsPlusNormal"/>
            </w:pPr>
            <w:r>
              <w:t>Яйцо 1 шт.</w:t>
            </w:r>
          </w:p>
        </w:tc>
        <w:tc>
          <w:tcPr>
            <w:tcW w:w="1815" w:type="dxa"/>
          </w:tcPr>
          <w:p w:rsidR="000D7970" w:rsidRDefault="000D7970">
            <w:pPr>
              <w:pStyle w:val="ConsPlusNormal"/>
              <w:jc w:val="center"/>
            </w:pPr>
            <w:r>
              <w:t>40</w:t>
            </w:r>
          </w:p>
        </w:tc>
        <w:tc>
          <w:tcPr>
            <w:tcW w:w="1485" w:type="dxa"/>
          </w:tcPr>
          <w:p w:rsidR="000D7970" w:rsidRDefault="000D7970">
            <w:pPr>
              <w:pStyle w:val="ConsPlusNormal"/>
              <w:jc w:val="center"/>
            </w:pPr>
            <w:r>
              <w:t>5,1</w:t>
            </w:r>
          </w:p>
        </w:tc>
        <w:tc>
          <w:tcPr>
            <w:tcW w:w="1320" w:type="dxa"/>
          </w:tcPr>
          <w:p w:rsidR="000D7970" w:rsidRDefault="000D7970">
            <w:pPr>
              <w:pStyle w:val="ConsPlusNormal"/>
              <w:jc w:val="center"/>
            </w:pPr>
            <w:r>
              <w:t>4,6</w:t>
            </w:r>
          </w:p>
        </w:tc>
        <w:tc>
          <w:tcPr>
            <w:tcW w:w="1980" w:type="dxa"/>
          </w:tcPr>
          <w:p w:rsidR="000D7970" w:rsidRDefault="000D7970">
            <w:pPr>
              <w:pStyle w:val="ConsPlusNormal"/>
              <w:jc w:val="center"/>
            </w:pPr>
            <w:r>
              <w:t>0,3</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Творог полужирный</w:t>
            </w:r>
          </w:p>
        </w:tc>
        <w:tc>
          <w:tcPr>
            <w:tcW w:w="1815" w:type="dxa"/>
          </w:tcPr>
          <w:p w:rsidR="000D7970" w:rsidRDefault="000D7970">
            <w:pPr>
              <w:pStyle w:val="ConsPlusNormal"/>
              <w:jc w:val="center"/>
            </w:pPr>
            <w:r>
              <w:t>30</w:t>
            </w:r>
          </w:p>
        </w:tc>
        <w:tc>
          <w:tcPr>
            <w:tcW w:w="1485" w:type="dxa"/>
          </w:tcPr>
          <w:p w:rsidR="000D7970" w:rsidRDefault="000D7970">
            <w:pPr>
              <w:pStyle w:val="ConsPlusNormal"/>
              <w:jc w:val="center"/>
            </w:pPr>
            <w:r>
              <w:t>5,0</w:t>
            </w:r>
          </w:p>
        </w:tc>
        <w:tc>
          <w:tcPr>
            <w:tcW w:w="1320" w:type="dxa"/>
          </w:tcPr>
          <w:p w:rsidR="000D7970" w:rsidRDefault="000D7970">
            <w:pPr>
              <w:pStyle w:val="ConsPlusNormal"/>
              <w:jc w:val="center"/>
            </w:pPr>
            <w:r>
              <w:t>2,7</w:t>
            </w:r>
          </w:p>
        </w:tc>
        <w:tc>
          <w:tcPr>
            <w:tcW w:w="1980" w:type="dxa"/>
          </w:tcPr>
          <w:p w:rsidR="000D7970" w:rsidRDefault="000D7970">
            <w:pPr>
              <w:pStyle w:val="ConsPlusNormal"/>
              <w:jc w:val="center"/>
            </w:pPr>
            <w:r>
              <w:t>0,4</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Творог жирный</w:t>
            </w:r>
          </w:p>
        </w:tc>
        <w:tc>
          <w:tcPr>
            <w:tcW w:w="1815" w:type="dxa"/>
          </w:tcPr>
          <w:p w:rsidR="000D7970" w:rsidRDefault="000D7970">
            <w:pPr>
              <w:pStyle w:val="ConsPlusNormal"/>
              <w:jc w:val="center"/>
            </w:pPr>
            <w:r>
              <w:t>35</w:t>
            </w:r>
          </w:p>
        </w:tc>
        <w:tc>
          <w:tcPr>
            <w:tcW w:w="1485" w:type="dxa"/>
          </w:tcPr>
          <w:p w:rsidR="000D7970" w:rsidRDefault="000D7970">
            <w:pPr>
              <w:pStyle w:val="ConsPlusNormal"/>
              <w:jc w:val="center"/>
            </w:pPr>
            <w:r>
              <w:t>4,9</w:t>
            </w:r>
          </w:p>
        </w:tc>
        <w:tc>
          <w:tcPr>
            <w:tcW w:w="1320" w:type="dxa"/>
          </w:tcPr>
          <w:p w:rsidR="000D7970" w:rsidRDefault="000D7970">
            <w:pPr>
              <w:pStyle w:val="ConsPlusNormal"/>
              <w:jc w:val="center"/>
            </w:pPr>
            <w:r>
              <w:t>6,3</w:t>
            </w:r>
          </w:p>
        </w:tc>
        <w:tc>
          <w:tcPr>
            <w:tcW w:w="1980" w:type="dxa"/>
          </w:tcPr>
          <w:p w:rsidR="000D7970" w:rsidRDefault="000D7970">
            <w:pPr>
              <w:pStyle w:val="ConsPlusNormal"/>
              <w:jc w:val="center"/>
            </w:pPr>
            <w:r>
              <w:t>1,0</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Сыр</w:t>
            </w:r>
          </w:p>
        </w:tc>
        <w:tc>
          <w:tcPr>
            <w:tcW w:w="1815" w:type="dxa"/>
          </w:tcPr>
          <w:p w:rsidR="000D7970" w:rsidRDefault="000D7970">
            <w:pPr>
              <w:pStyle w:val="ConsPlusNormal"/>
              <w:jc w:val="center"/>
            </w:pPr>
            <w:r>
              <w:t>20</w:t>
            </w:r>
          </w:p>
        </w:tc>
        <w:tc>
          <w:tcPr>
            <w:tcW w:w="1485" w:type="dxa"/>
          </w:tcPr>
          <w:p w:rsidR="000D7970" w:rsidRDefault="000D7970">
            <w:pPr>
              <w:pStyle w:val="ConsPlusNormal"/>
              <w:jc w:val="center"/>
            </w:pPr>
            <w:r>
              <w:t>5,4</w:t>
            </w:r>
          </w:p>
        </w:tc>
        <w:tc>
          <w:tcPr>
            <w:tcW w:w="1320" w:type="dxa"/>
          </w:tcPr>
          <w:p w:rsidR="000D7970" w:rsidRDefault="000D7970">
            <w:pPr>
              <w:pStyle w:val="ConsPlusNormal"/>
              <w:jc w:val="center"/>
            </w:pPr>
            <w:r>
              <w:t>5,5</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Говядина 1 кат.</w:t>
            </w:r>
          </w:p>
        </w:tc>
        <w:tc>
          <w:tcPr>
            <w:tcW w:w="1815" w:type="dxa"/>
          </w:tcPr>
          <w:p w:rsidR="000D7970" w:rsidRDefault="000D7970">
            <w:pPr>
              <w:pStyle w:val="ConsPlusNormal"/>
              <w:jc w:val="center"/>
            </w:pPr>
            <w:r>
              <w:t>30</w:t>
            </w:r>
          </w:p>
        </w:tc>
        <w:tc>
          <w:tcPr>
            <w:tcW w:w="1485" w:type="dxa"/>
          </w:tcPr>
          <w:p w:rsidR="000D7970" w:rsidRDefault="000D7970">
            <w:pPr>
              <w:pStyle w:val="ConsPlusNormal"/>
              <w:jc w:val="center"/>
            </w:pPr>
            <w:r>
              <w:t>5,6</w:t>
            </w:r>
          </w:p>
        </w:tc>
        <w:tc>
          <w:tcPr>
            <w:tcW w:w="1320" w:type="dxa"/>
          </w:tcPr>
          <w:p w:rsidR="000D7970" w:rsidRDefault="000D7970">
            <w:pPr>
              <w:pStyle w:val="ConsPlusNormal"/>
              <w:jc w:val="center"/>
            </w:pPr>
            <w:r>
              <w:t>4,2</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t>Говядина 2 кат.</w:t>
            </w:r>
          </w:p>
        </w:tc>
        <w:tc>
          <w:tcPr>
            <w:tcW w:w="1815" w:type="dxa"/>
          </w:tcPr>
          <w:p w:rsidR="000D7970" w:rsidRDefault="000D7970">
            <w:pPr>
              <w:pStyle w:val="ConsPlusNormal"/>
              <w:jc w:val="center"/>
            </w:pPr>
            <w:r>
              <w:t>25</w:t>
            </w:r>
          </w:p>
        </w:tc>
        <w:tc>
          <w:tcPr>
            <w:tcW w:w="1485" w:type="dxa"/>
          </w:tcPr>
          <w:p w:rsidR="000D7970" w:rsidRDefault="000D7970">
            <w:pPr>
              <w:pStyle w:val="ConsPlusNormal"/>
              <w:jc w:val="center"/>
            </w:pPr>
            <w:r>
              <w:t>5,0</w:t>
            </w:r>
          </w:p>
        </w:tc>
        <w:tc>
          <w:tcPr>
            <w:tcW w:w="1320" w:type="dxa"/>
          </w:tcPr>
          <w:p w:rsidR="000D7970" w:rsidRDefault="000D7970">
            <w:pPr>
              <w:pStyle w:val="ConsPlusNormal"/>
              <w:jc w:val="center"/>
            </w:pPr>
            <w:r>
              <w:t>2,1</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p>
        </w:tc>
      </w:tr>
      <w:tr w:rsidR="000D7970">
        <w:tc>
          <w:tcPr>
            <w:tcW w:w="3630" w:type="dxa"/>
          </w:tcPr>
          <w:p w:rsidR="000D7970" w:rsidRDefault="000D7970">
            <w:pPr>
              <w:pStyle w:val="ConsPlusNormal"/>
            </w:pPr>
            <w:r>
              <w:lastRenderedPageBreak/>
              <w:t>Рыба (филе трески)</w:t>
            </w:r>
          </w:p>
        </w:tc>
        <w:tc>
          <w:tcPr>
            <w:tcW w:w="1815" w:type="dxa"/>
          </w:tcPr>
          <w:p w:rsidR="000D7970" w:rsidRDefault="000D7970">
            <w:pPr>
              <w:pStyle w:val="ConsPlusNormal"/>
              <w:jc w:val="center"/>
            </w:pPr>
            <w:r>
              <w:t>35</w:t>
            </w:r>
          </w:p>
        </w:tc>
        <w:tc>
          <w:tcPr>
            <w:tcW w:w="1485" w:type="dxa"/>
          </w:tcPr>
          <w:p w:rsidR="000D7970" w:rsidRDefault="000D7970">
            <w:pPr>
              <w:pStyle w:val="ConsPlusNormal"/>
              <w:jc w:val="center"/>
            </w:pPr>
            <w:r>
              <w:t>5,6</w:t>
            </w:r>
          </w:p>
        </w:tc>
        <w:tc>
          <w:tcPr>
            <w:tcW w:w="1320" w:type="dxa"/>
          </w:tcPr>
          <w:p w:rsidR="000D7970" w:rsidRDefault="000D7970">
            <w:pPr>
              <w:pStyle w:val="ConsPlusNormal"/>
              <w:jc w:val="center"/>
            </w:pPr>
            <w:r>
              <w:t>0,7</w:t>
            </w:r>
          </w:p>
        </w:tc>
        <w:tc>
          <w:tcPr>
            <w:tcW w:w="1980" w:type="dxa"/>
          </w:tcPr>
          <w:p w:rsidR="000D7970" w:rsidRDefault="000D7970">
            <w:pPr>
              <w:pStyle w:val="ConsPlusNormal"/>
              <w:jc w:val="center"/>
            </w:pPr>
            <w:r>
              <w:t>-</w:t>
            </w:r>
          </w:p>
        </w:tc>
        <w:tc>
          <w:tcPr>
            <w:tcW w:w="1980" w:type="dxa"/>
          </w:tcPr>
          <w:p w:rsidR="000D7970" w:rsidRDefault="000D7970">
            <w:pPr>
              <w:pStyle w:val="ConsPlusNormal"/>
              <w:jc w:val="center"/>
            </w:pPr>
          </w:p>
        </w:tc>
      </w:tr>
    </w:tbl>
    <w:p w:rsidR="000D7970" w:rsidRDefault="000D7970">
      <w:pPr>
        <w:sectPr w:rsidR="000D7970">
          <w:pgSz w:w="16838" w:h="11905" w:orient="landscape"/>
          <w:pgMar w:top="1701" w:right="1134" w:bottom="850" w:left="1134" w:header="0" w:footer="0" w:gutter="0"/>
          <w:cols w:space="720"/>
        </w:sectPr>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right"/>
        <w:outlineLvl w:val="1"/>
      </w:pPr>
      <w:r>
        <w:t>Приложение 7</w:t>
      </w:r>
    </w:p>
    <w:p w:rsidR="000D7970" w:rsidRDefault="000D7970">
      <w:pPr>
        <w:pStyle w:val="ConsPlusNormal"/>
        <w:jc w:val="right"/>
      </w:pPr>
      <w:r>
        <w:t>к СанПиН 2.4.5.2409-08</w:t>
      </w:r>
    </w:p>
    <w:p w:rsidR="000D7970" w:rsidRDefault="000D7970">
      <w:pPr>
        <w:pStyle w:val="ConsPlusNormal"/>
        <w:jc w:val="right"/>
      </w:pPr>
    </w:p>
    <w:p w:rsidR="000D7970" w:rsidRDefault="000D7970">
      <w:pPr>
        <w:pStyle w:val="ConsPlusTitle"/>
        <w:jc w:val="center"/>
      </w:pPr>
      <w:bookmarkStart w:id="12" w:name="P1096"/>
      <w:bookmarkEnd w:id="12"/>
      <w:r>
        <w:t>ПЕРЕЧЕНЬ</w:t>
      </w:r>
    </w:p>
    <w:p w:rsidR="000D7970" w:rsidRDefault="000D7970">
      <w:pPr>
        <w:pStyle w:val="ConsPlusTitle"/>
        <w:jc w:val="center"/>
      </w:pPr>
      <w:r>
        <w:t>ПРОДУКТОВ И БЛЮД, КОТОРЫЕ НЕ ДОПУСКАЮТСЯ ДЛЯ РЕАЛИЗАЦИИ</w:t>
      </w:r>
    </w:p>
    <w:p w:rsidR="000D7970" w:rsidRDefault="000D7970">
      <w:pPr>
        <w:pStyle w:val="ConsPlusTitle"/>
        <w:jc w:val="center"/>
      </w:pPr>
      <w:r>
        <w:t>В ОРГАНИЗАЦИЯХ ОБЩЕСТВЕННОГО ПИТАНИЯ</w:t>
      </w:r>
    </w:p>
    <w:p w:rsidR="000D7970" w:rsidRDefault="000D7970">
      <w:pPr>
        <w:pStyle w:val="ConsPlusTitle"/>
        <w:jc w:val="center"/>
      </w:pPr>
      <w:r>
        <w:t>ОБРАЗОВАТЕЛЬНЫХ УЧРЕЖДЕНИЙ</w:t>
      </w:r>
    </w:p>
    <w:p w:rsidR="000D7970" w:rsidRDefault="000D7970">
      <w:pPr>
        <w:pStyle w:val="ConsPlusNormal"/>
        <w:ind w:firstLine="540"/>
        <w:jc w:val="both"/>
      </w:pPr>
    </w:p>
    <w:p w:rsidR="000D7970" w:rsidRDefault="000D7970">
      <w:pPr>
        <w:pStyle w:val="ConsPlusNormal"/>
        <w:ind w:firstLine="540"/>
        <w:jc w:val="both"/>
      </w:pPr>
      <w:r>
        <w:t>1. Пищевые продукты с истекшими сроками годности и признаками недоброкачественности.</w:t>
      </w:r>
    </w:p>
    <w:p w:rsidR="000D7970" w:rsidRDefault="000D7970">
      <w:pPr>
        <w:pStyle w:val="ConsPlusNormal"/>
        <w:spacing w:before="220"/>
        <w:ind w:firstLine="540"/>
        <w:jc w:val="both"/>
      </w:pPr>
      <w:r>
        <w:t>2. Остатки пищи от предыдущего приема и пища, приготовленная накануне.</w:t>
      </w:r>
    </w:p>
    <w:p w:rsidR="000D7970" w:rsidRDefault="000D7970">
      <w:pPr>
        <w:pStyle w:val="ConsPlusNormal"/>
        <w:spacing w:before="220"/>
        <w:ind w:firstLine="540"/>
        <w:jc w:val="both"/>
      </w:pPr>
      <w:r>
        <w:t>3. Плодоовощная продукция с признаками порчи.</w:t>
      </w:r>
    </w:p>
    <w:p w:rsidR="000D7970" w:rsidRDefault="000D7970">
      <w:pPr>
        <w:pStyle w:val="ConsPlusNormal"/>
        <w:spacing w:before="220"/>
        <w:ind w:firstLine="540"/>
        <w:jc w:val="both"/>
      </w:pPr>
      <w:r>
        <w:t>4. Мясо, субпродукты всех видов сельскохозяйственных животных, рыба, сельскохозяйственная птица, не прошедшие ветеринарный контроль.</w:t>
      </w:r>
    </w:p>
    <w:p w:rsidR="000D7970" w:rsidRDefault="000D7970">
      <w:pPr>
        <w:pStyle w:val="ConsPlusNormal"/>
        <w:spacing w:before="220"/>
        <w:ind w:firstLine="540"/>
        <w:jc w:val="both"/>
      </w:pPr>
      <w:r>
        <w:t>5. Субпродукты, кроме печени, языка, сердца.</w:t>
      </w:r>
    </w:p>
    <w:p w:rsidR="000D7970" w:rsidRDefault="000D7970">
      <w:pPr>
        <w:pStyle w:val="ConsPlusNormal"/>
        <w:spacing w:before="220"/>
        <w:ind w:firstLine="540"/>
        <w:jc w:val="both"/>
      </w:pPr>
      <w:r>
        <w:t>6. Непотрошеная птица.</w:t>
      </w:r>
    </w:p>
    <w:p w:rsidR="000D7970" w:rsidRDefault="000D7970">
      <w:pPr>
        <w:pStyle w:val="ConsPlusNormal"/>
        <w:spacing w:before="220"/>
        <w:ind w:firstLine="540"/>
        <w:jc w:val="both"/>
      </w:pPr>
      <w:r>
        <w:t>7. Мясо диких животных.</w:t>
      </w:r>
    </w:p>
    <w:p w:rsidR="000D7970" w:rsidRDefault="000D7970">
      <w:pPr>
        <w:pStyle w:val="ConsPlusNormal"/>
        <w:spacing w:before="220"/>
        <w:ind w:firstLine="540"/>
        <w:jc w:val="both"/>
      </w:pPr>
      <w:r>
        <w:t>8. Яйца и мясо водоплавающих птиц.</w:t>
      </w:r>
    </w:p>
    <w:p w:rsidR="000D7970" w:rsidRDefault="000D7970">
      <w:pPr>
        <w:pStyle w:val="ConsPlusNormal"/>
        <w:spacing w:before="220"/>
        <w:ind w:firstLine="540"/>
        <w:jc w:val="both"/>
      </w:pPr>
      <w:r>
        <w:t>9. Яйца с загрязненной скорлупой, с насечкой, "тек", "бой", а также яйца из хозяйств, неблагополучных по сальмонеллезам.</w:t>
      </w:r>
    </w:p>
    <w:p w:rsidR="000D7970" w:rsidRDefault="000D7970">
      <w:pPr>
        <w:pStyle w:val="ConsPlusNormal"/>
        <w:spacing w:before="220"/>
        <w:ind w:firstLine="540"/>
        <w:jc w:val="both"/>
      </w:pPr>
      <w:r>
        <w:t>10. Консервы с нарушением герметичности банок, бомбажные, "хлопуши", банки с ржавчиной, деформированные, без этикеток.</w:t>
      </w:r>
    </w:p>
    <w:p w:rsidR="000D7970" w:rsidRDefault="000D7970">
      <w:pPr>
        <w:pStyle w:val="ConsPlusNormal"/>
        <w:spacing w:before="220"/>
        <w:ind w:firstLine="540"/>
        <w:jc w:val="both"/>
      </w:pPr>
      <w:r>
        <w:t>11. Крупа, мука, сухофрукты и другие продукты, загрязненные различными примесями или зараженные амбарными вредителями.</w:t>
      </w:r>
    </w:p>
    <w:p w:rsidR="000D7970" w:rsidRDefault="000D7970">
      <w:pPr>
        <w:pStyle w:val="ConsPlusNormal"/>
        <w:spacing w:before="220"/>
        <w:ind w:firstLine="540"/>
        <w:jc w:val="both"/>
      </w:pPr>
      <w:r>
        <w:t>12. Любые пищевые продукты домашнего (не промышленного) изготовления.</w:t>
      </w:r>
    </w:p>
    <w:p w:rsidR="000D7970" w:rsidRDefault="000D7970">
      <w:pPr>
        <w:pStyle w:val="ConsPlusNormal"/>
        <w:spacing w:before="220"/>
        <w:ind w:firstLine="540"/>
        <w:jc w:val="both"/>
      </w:pPr>
      <w:r>
        <w:t>13. Кремовые кондитерские изделия (пирожные и торты).</w:t>
      </w:r>
    </w:p>
    <w:p w:rsidR="000D7970" w:rsidRDefault="000D7970">
      <w:pPr>
        <w:pStyle w:val="ConsPlusNormal"/>
        <w:spacing w:before="220"/>
        <w:ind w:firstLine="540"/>
        <w:jc w:val="both"/>
      </w:pPr>
      <w:r>
        <w:t>14. Зельцы, изделия из мясной обрези, диафрагмы; рулеты из мякоти голов, кровяные и ливерные колбасы.</w:t>
      </w:r>
    </w:p>
    <w:p w:rsidR="000D7970" w:rsidRDefault="000D7970">
      <w:pPr>
        <w:pStyle w:val="ConsPlusNormal"/>
        <w:spacing w:before="220"/>
        <w:ind w:firstLine="540"/>
        <w:jc w:val="both"/>
      </w:pPr>
      <w:r>
        <w:t>15. Творог из непастеризованного молока, фляжный творог, фляжная сметана без термической обработки.</w:t>
      </w:r>
    </w:p>
    <w:p w:rsidR="000D7970" w:rsidRDefault="000D7970">
      <w:pPr>
        <w:pStyle w:val="ConsPlusNormal"/>
        <w:spacing w:before="220"/>
        <w:ind w:firstLine="540"/>
        <w:jc w:val="both"/>
      </w:pPr>
      <w:r>
        <w:t>16. Простокваша-"самоквас".</w:t>
      </w:r>
    </w:p>
    <w:p w:rsidR="000D7970" w:rsidRDefault="000D7970">
      <w:pPr>
        <w:pStyle w:val="ConsPlusNormal"/>
        <w:spacing w:before="220"/>
        <w:ind w:firstLine="540"/>
        <w:jc w:val="both"/>
      </w:pPr>
      <w:r>
        <w:t>17. Грибы и продукты (кулинарные изделия), из них приготовленные.</w:t>
      </w:r>
    </w:p>
    <w:p w:rsidR="000D7970" w:rsidRDefault="000D7970">
      <w:pPr>
        <w:pStyle w:val="ConsPlusNormal"/>
        <w:spacing w:before="220"/>
        <w:ind w:firstLine="540"/>
        <w:jc w:val="both"/>
      </w:pPr>
      <w:r>
        <w:t>18. Квас.</w:t>
      </w:r>
    </w:p>
    <w:p w:rsidR="000D7970" w:rsidRDefault="000D7970">
      <w:pPr>
        <w:pStyle w:val="ConsPlusNormal"/>
        <w:spacing w:before="220"/>
        <w:ind w:firstLine="540"/>
        <w:jc w:val="both"/>
      </w:pPr>
      <w: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0D7970" w:rsidRDefault="000D7970">
      <w:pPr>
        <w:pStyle w:val="ConsPlusNormal"/>
        <w:spacing w:before="220"/>
        <w:ind w:firstLine="540"/>
        <w:jc w:val="both"/>
      </w:pPr>
      <w:r>
        <w:lastRenderedPageBreak/>
        <w:t>20. Сырокопченые мясные гастрономические изделия и колбасы.</w:t>
      </w:r>
    </w:p>
    <w:p w:rsidR="000D7970" w:rsidRDefault="000D7970">
      <w:pPr>
        <w:pStyle w:val="ConsPlusNormal"/>
        <w:spacing w:before="220"/>
        <w:ind w:firstLine="540"/>
        <w:jc w:val="both"/>
      </w:pPr>
      <w:r>
        <w:t>21. Блюда, изготовленные из мяса, птицы, рыбы, не прошедших тепловую обработку.</w:t>
      </w:r>
    </w:p>
    <w:p w:rsidR="000D7970" w:rsidRDefault="000D7970">
      <w:pPr>
        <w:pStyle w:val="ConsPlusNormal"/>
        <w:spacing w:before="220"/>
        <w:ind w:firstLine="540"/>
        <w:jc w:val="both"/>
      </w:pPr>
      <w:r>
        <w:t>22. Жареные во фритюре пищевые продукты и изделия.</w:t>
      </w:r>
    </w:p>
    <w:p w:rsidR="000D7970" w:rsidRDefault="000D7970">
      <w:pPr>
        <w:pStyle w:val="ConsPlusNormal"/>
        <w:spacing w:before="220"/>
        <w:ind w:firstLine="540"/>
        <w:jc w:val="both"/>
      </w:pPr>
      <w:r>
        <w:t xml:space="preserve">23. Пищевые продукты, не предусмотренные </w:t>
      </w:r>
      <w:hyperlink w:anchor="P1478" w:history="1">
        <w:r>
          <w:rPr>
            <w:color w:val="0000FF"/>
          </w:rPr>
          <w:t>прил. N 9</w:t>
        </w:r>
      </w:hyperlink>
      <w:r>
        <w:t>.</w:t>
      </w:r>
    </w:p>
    <w:p w:rsidR="000D7970" w:rsidRDefault="000D7970">
      <w:pPr>
        <w:pStyle w:val="ConsPlusNormal"/>
        <w:spacing w:before="220"/>
        <w:ind w:firstLine="540"/>
        <w:jc w:val="both"/>
      </w:pPr>
      <w:r>
        <w:t>24. Уксус, горчица, хрен, перец острый (красный, черный) и другие острые (жгучие) приправы.</w:t>
      </w:r>
    </w:p>
    <w:p w:rsidR="000D7970" w:rsidRDefault="000D7970">
      <w:pPr>
        <w:pStyle w:val="ConsPlusNormal"/>
        <w:spacing w:before="220"/>
        <w:ind w:firstLine="540"/>
        <w:jc w:val="both"/>
      </w:pPr>
      <w:r>
        <w:t>25. Острые соусы, кетчупы, майонез, закусочные консервы, маринованные овощи и фрукты.</w:t>
      </w:r>
    </w:p>
    <w:p w:rsidR="000D7970" w:rsidRDefault="000D7970">
      <w:pPr>
        <w:pStyle w:val="ConsPlusNormal"/>
        <w:spacing w:before="220"/>
        <w:ind w:firstLine="540"/>
        <w:jc w:val="both"/>
      </w:pPr>
      <w:r>
        <w:t>26. Кофе натуральный; тонизирующие, в том числе энергетические напитки, алкоголь.</w:t>
      </w:r>
    </w:p>
    <w:p w:rsidR="000D7970" w:rsidRDefault="000D7970">
      <w:pPr>
        <w:pStyle w:val="ConsPlusNormal"/>
        <w:spacing w:before="220"/>
        <w:ind w:firstLine="540"/>
        <w:jc w:val="both"/>
      </w:pPr>
      <w:r>
        <w:t>27. Кулинарные жиры, свиное или баранье сало, маргарин и другие гидрогенизированные жиры.</w:t>
      </w:r>
    </w:p>
    <w:p w:rsidR="000D7970" w:rsidRDefault="000D7970">
      <w:pPr>
        <w:pStyle w:val="ConsPlusNormal"/>
        <w:spacing w:before="220"/>
        <w:ind w:firstLine="540"/>
        <w:jc w:val="both"/>
      </w:pPr>
      <w:r>
        <w:t>28. Ядро абрикосовой косточки, арахис.</w:t>
      </w:r>
    </w:p>
    <w:p w:rsidR="000D7970" w:rsidRDefault="000D7970">
      <w:pPr>
        <w:pStyle w:val="ConsPlusNormal"/>
        <w:spacing w:before="220"/>
        <w:ind w:firstLine="540"/>
        <w:jc w:val="both"/>
      </w:pPr>
      <w:r>
        <w:t>29. Газированные напитки.</w:t>
      </w:r>
    </w:p>
    <w:p w:rsidR="000D7970" w:rsidRDefault="000D7970">
      <w:pPr>
        <w:pStyle w:val="ConsPlusNormal"/>
        <w:spacing w:before="220"/>
        <w:ind w:firstLine="540"/>
        <w:jc w:val="both"/>
      </w:pPr>
      <w:r>
        <w:t>30. Молочные продукты и мороженое на основе растительных жиров.</w:t>
      </w:r>
    </w:p>
    <w:p w:rsidR="000D7970" w:rsidRDefault="000D7970">
      <w:pPr>
        <w:pStyle w:val="ConsPlusNormal"/>
        <w:spacing w:before="220"/>
        <w:ind w:firstLine="540"/>
        <w:jc w:val="both"/>
      </w:pPr>
      <w:r>
        <w:t>31. Жевательная резинка.</w:t>
      </w:r>
    </w:p>
    <w:p w:rsidR="000D7970" w:rsidRDefault="000D7970">
      <w:pPr>
        <w:pStyle w:val="ConsPlusNormal"/>
        <w:spacing w:before="220"/>
        <w:ind w:firstLine="540"/>
        <w:jc w:val="both"/>
      </w:pPr>
      <w:r>
        <w:t>32. Кумыс и другие кисломолочные продукты с содержанием этанола (более 0,5%).</w:t>
      </w:r>
    </w:p>
    <w:p w:rsidR="000D7970" w:rsidRDefault="000D7970">
      <w:pPr>
        <w:pStyle w:val="ConsPlusNormal"/>
        <w:spacing w:before="220"/>
        <w:ind w:firstLine="540"/>
        <w:jc w:val="both"/>
      </w:pPr>
      <w:r>
        <w:t>33. Карамель, в том числе леденцовая.</w:t>
      </w:r>
    </w:p>
    <w:p w:rsidR="000D7970" w:rsidRDefault="000D7970">
      <w:pPr>
        <w:pStyle w:val="ConsPlusNormal"/>
        <w:spacing w:before="220"/>
        <w:ind w:firstLine="540"/>
        <w:jc w:val="both"/>
      </w:pPr>
      <w:r>
        <w:t>34. Закусочные консервы.</w:t>
      </w:r>
    </w:p>
    <w:p w:rsidR="000D7970" w:rsidRDefault="000D7970">
      <w:pPr>
        <w:pStyle w:val="ConsPlusNormal"/>
        <w:spacing w:before="220"/>
        <w:ind w:firstLine="540"/>
        <w:jc w:val="both"/>
      </w:pPr>
      <w:r>
        <w:t>35. Заливные блюда (мясные и рыбные), студни, форшмак из сельди.</w:t>
      </w:r>
    </w:p>
    <w:p w:rsidR="000D7970" w:rsidRDefault="000D7970">
      <w:pPr>
        <w:pStyle w:val="ConsPlusNormal"/>
        <w:spacing w:before="220"/>
        <w:ind w:firstLine="540"/>
        <w:jc w:val="both"/>
      </w:pPr>
      <w:r>
        <w:t>36. Холодные напитки и морсы (без термической обработки) из плодово-ягодного сырья.</w:t>
      </w:r>
    </w:p>
    <w:p w:rsidR="000D7970" w:rsidRDefault="000D7970">
      <w:pPr>
        <w:pStyle w:val="ConsPlusNormal"/>
        <w:spacing w:before="220"/>
        <w:ind w:firstLine="540"/>
        <w:jc w:val="both"/>
      </w:pPr>
      <w:r>
        <w:t>37. Окрошки и холодные супы.</w:t>
      </w:r>
    </w:p>
    <w:p w:rsidR="000D7970" w:rsidRDefault="000D7970">
      <w:pPr>
        <w:pStyle w:val="ConsPlusNormal"/>
        <w:spacing w:before="220"/>
        <w:ind w:firstLine="540"/>
        <w:jc w:val="both"/>
      </w:pPr>
      <w:r>
        <w:t>38. Макароны по-флотски (с мясным фаршем), макароны с рубленым яйцом.</w:t>
      </w:r>
    </w:p>
    <w:p w:rsidR="000D7970" w:rsidRDefault="000D7970">
      <w:pPr>
        <w:pStyle w:val="ConsPlusNormal"/>
        <w:spacing w:before="220"/>
        <w:ind w:firstLine="540"/>
        <w:jc w:val="both"/>
      </w:pPr>
      <w:r>
        <w:t>39. Яичница-глазунья.</w:t>
      </w:r>
    </w:p>
    <w:p w:rsidR="000D7970" w:rsidRDefault="000D7970">
      <w:pPr>
        <w:pStyle w:val="ConsPlusNormal"/>
        <w:spacing w:before="220"/>
        <w:ind w:firstLine="540"/>
        <w:jc w:val="both"/>
      </w:pPr>
      <w:r>
        <w:t>40. Паштеты и блинчики с мясом и с творогом.</w:t>
      </w:r>
    </w:p>
    <w:p w:rsidR="000D7970" w:rsidRDefault="000D7970">
      <w:pPr>
        <w:pStyle w:val="ConsPlusNormal"/>
        <w:spacing w:before="220"/>
        <w:ind w:firstLine="540"/>
        <w:jc w:val="both"/>
      </w:pPr>
      <w:r>
        <w:t>41. Первые и вторые блюда из/на основе сухих пищевых концентратов быстрого приготовления.</w:t>
      </w: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jc w:val="right"/>
        <w:outlineLvl w:val="1"/>
      </w:pPr>
      <w:bookmarkStart w:id="13" w:name="P1147"/>
      <w:bookmarkEnd w:id="13"/>
      <w:r>
        <w:t>Приложение 8</w:t>
      </w:r>
    </w:p>
    <w:p w:rsidR="000D7970" w:rsidRDefault="000D7970">
      <w:pPr>
        <w:pStyle w:val="ConsPlusNormal"/>
        <w:jc w:val="right"/>
      </w:pPr>
      <w:r>
        <w:t>к СанПиН 2.4.5.2409-08</w:t>
      </w:r>
    </w:p>
    <w:p w:rsidR="000D7970" w:rsidRDefault="000D79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70">
        <w:trPr>
          <w:jc w:val="center"/>
        </w:trPr>
        <w:tc>
          <w:tcPr>
            <w:tcW w:w="9294" w:type="dxa"/>
            <w:tcBorders>
              <w:top w:val="nil"/>
              <w:left w:val="single" w:sz="24" w:space="0" w:color="CED3F1"/>
              <w:bottom w:val="nil"/>
              <w:right w:val="single" w:sz="24" w:space="0" w:color="F4F3F8"/>
            </w:tcBorders>
            <w:shd w:val="clear" w:color="auto" w:fill="F4F3F8"/>
          </w:tcPr>
          <w:p w:rsidR="000D7970" w:rsidRDefault="000D7970">
            <w:pPr>
              <w:pStyle w:val="ConsPlusNormal"/>
              <w:jc w:val="center"/>
            </w:pPr>
            <w:r>
              <w:rPr>
                <w:color w:val="392C69"/>
              </w:rPr>
              <w:t>Список изменяющих документов</w:t>
            </w:r>
          </w:p>
          <w:p w:rsidR="000D7970" w:rsidRDefault="000D7970">
            <w:pPr>
              <w:pStyle w:val="ConsPlusNormal"/>
              <w:jc w:val="center"/>
            </w:pPr>
            <w:r>
              <w:rPr>
                <w:color w:val="392C69"/>
              </w:rPr>
              <w:t xml:space="preserve">(в ред. </w:t>
            </w:r>
            <w:hyperlink r:id="rId48" w:history="1">
              <w:r>
                <w:rPr>
                  <w:color w:val="0000FF"/>
                </w:rPr>
                <w:t>Постановления</w:t>
              </w:r>
            </w:hyperlink>
            <w:r>
              <w:rPr>
                <w:color w:val="392C69"/>
              </w:rPr>
              <w:t xml:space="preserve"> Главного государственного санитарного врача РФ</w:t>
            </w:r>
          </w:p>
          <w:p w:rsidR="000D7970" w:rsidRDefault="000D7970">
            <w:pPr>
              <w:pStyle w:val="ConsPlusNormal"/>
              <w:jc w:val="center"/>
            </w:pPr>
            <w:r>
              <w:rPr>
                <w:color w:val="392C69"/>
              </w:rPr>
              <w:t>от 25.03.2019 N 6)</w:t>
            </w:r>
          </w:p>
        </w:tc>
      </w:tr>
    </w:tbl>
    <w:p w:rsidR="000D7970" w:rsidRDefault="000D7970">
      <w:pPr>
        <w:pStyle w:val="ConsPlusNormal"/>
        <w:ind w:firstLine="540"/>
        <w:jc w:val="both"/>
      </w:pPr>
    </w:p>
    <w:p w:rsidR="000D7970" w:rsidRDefault="000D7970">
      <w:pPr>
        <w:pStyle w:val="ConsPlusNormal"/>
        <w:jc w:val="right"/>
        <w:outlineLvl w:val="2"/>
      </w:pPr>
      <w:r>
        <w:t>Таблица 1</w:t>
      </w:r>
    </w:p>
    <w:p w:rsidR="000D7970" w:rsidRDefault="000D7970">
      <w:pPr>
        <w:pStyle w:val="ConsPlusNormal"/>
        <w:ind w:firstLine="540"/>
        <w:jc w:val="both"/>
      </w:pPr>
    </w:p>
    <w:p w:rsidR="000D7970" w:rsidRDefault="000D7970">
      <w:pPr>
        <w:pStyle w:val="ConsPlusTitle"/>
        <w:jc w:val="center"/>
      </w:pPr>
      <w:bookmarkStart w:id="14" w:name="P1155"/>
      <w:bookmarkEnd w:id="14"/>
      <w:r>
        <w:t>Рекомендуемые среднесуточные наборы пищевых продуктов,</w:t>
      </w:r>
    </w:p>
    <w:p w:rsidR="000D7970" w:rsidRDefault="000D7970">
      <w:pPr>
        <w:pStyle w:val="ConsPlusTitle"/>
        <w:jc w:val="center"/>
      </w:pPr>
      <w:r>
        <w:t>в том числе используемые для приготовления блюд и напитков,</w:t>
      </w:r>
    </w:p>
    <w:p w:rsidR="000D7970" w:rsidRDefault="000D7970">
      <w:pPr>
        <w:pStyle w:val="ConsPlusTitle"/>
        <w:jc w:val="center"/>
      </w:pPr>
      <w:r>
        <w:t>для обучающихся общеобразовательных учреждений</w:t>
      </w:r>
    </w:p>
    <w:p w:rsidR="000D7970" w:rsidRDefault="000D7970">
      <w:pPr>
        <w:pStyle w:val="ConsPlusNormal"/>
        <w:jc w:val="center"/>
      </w:pPr>
    </w:p>
    <w:p w:rsidR="000D7970" w:rsidRDefault="000D7970">
      <w:pPr>
        <w:sectPr w:rsidR="000D797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1815"/>
        <w:gridCol w:w="1980"/>
        <w:gridCol w:w="1815"/>
        <w:gridCol w:w="1980"/>
      </w:tblGrid>
      <w:tr w:rsidR="000D7970">
        <w:tc>
          <w:tcPr>
            <w:tcW w:w="4620" w:type="dxa"/>
            <w:vMerge w:val="restart"/>
          </w:tcPr>
          <w:p w:rsidR="000D7970" w:rsidRDefault="000D7970">
            <w:pPr>
              <w:pStyle w:val="ConsPlusNormal"/>
              <w:jc w:val="center"/>
            </w:pPr>
            <w:r>
              <w:lastRenderedPageBreak/>
              <w:t>Наименование продуктов</w:t>
            </w:r>
          </w:p>
        </w:tc>
        <w:tc>
          <w:tcPr>
            <w:tcW w:w="7590" w:type="dxa"/>
            <w:gridSpan w:val="4"/>
          </w:tcPr>
          <w:p w:rsidR="000D7970" w:rsidRDefault="000D7970">
            <w:pPr>
              <w:pStyle w:val="ConsPlusNormal"/>
              <w:jc w:val="center"/>
            </w:pPr>
            <w:r>
              <w:t>Количество продуктов в зависимости от возраста обучающихся</w:t>
            </w:r>
          </w:p>
        </w:tc>
      </w:tr>
      <w:tr w:rsidR="000D7970">
        <w:tc>
          <w:tcPr>
            <w:tcW w:w="4620" w:type="dxa"/>
            <w:vMerge/>
          </w:tcPr>
          <w:p w:rsidR="000D7970" w:rsidRDefault="000D7970"/>
        </w:tc>
        <w:tc>
          <w:tcPr>
            <w:tcW w:w="3795" w:type="dxa"/>
            <w:gridSpan w:val="2"/>
          </w:tcPr>
          <w:p w:rsidR="000D7970" w:rsidRDefault="000D7970">
            <w:pPr>
              <w:pStyle w:val="ConsPlusNormal"/>
              <w:jc w:val="center"/>
            </w:pPr>
            <w:r>
              <w:t>в г, мл, брутто</w:t>
            </w:r>
          </w:p>
        </w:tc>
        <w:tc>
          <w:tcPr>
            <w:tcW w:w="3795" w:type="dxa"/>
            <w:gridSpan w:val="2"/>
          </w:tcPr>
          <w:p w:rsidR="000D7970" w:rsidRDefault="000D7970">
            <w:pPr>
              <w:pStyle w:val="ConsPlusNormal"/>
              <w:jc w:val="center"/>
            </w:pPr>
            <w:r>
              <w:t>в г, мл, нетто</w:t>
            </w:r>
          </w:p>
        </w:tc>
      </w:tr>
      <w:tr w:rsidR="000D7970">
        <w:tc>
          <w:tcPr>
            <w:tcW w:w="4620" w:type="dxa"/>
            <w:vMerge/>
          </w:tcPr>
          <w:p w:rsidR="000D7970" w:rsidRDefault="000D7970"/>
        </w:tc>
        <w:tc>
          <w:tcPr>
            <w:tcW w:w="1815" w:type="dxa"/>
          </w:tcPr>
          <w:p w:rsidR="000D7970" w:rsidRDefault="000D7970">
            <w:pPr>
              <w:pStyle w:val="ConsPlusNormal"/>
              <w:jc w:val="both"/>
            </w:pPr>
            <w:r>
              <w:t>7 - 10 лет</w:t>
            </w:r>
          </w:p>
        </w:tc>
        <w:tc>
          <w:tcPr>
            <w:tcW w:w="1980" w:type="dxa"/>
          </w:tcPr>
          <w:p w:rsidR="000D7970" w:rsidRDefault="000D7970">
            <w:pPr>
              <w:pStyle w:val="ConsPlusNormal"/>
              <w:jc w:val="both"/>
            </w:pPr>
            <w:r>
              <w:t>11 - 18 лет</w:t>
            </w:r>
          </w:p>
        </w:tc>
        <w:tc>
          <w:tcPr>
            <w:tcW w:w="1815" w:type="dxa"/>
          </w:tcPr>
          <w:p w:rsidR="000D7970" w:rsidRDefault="000D7970">
            <w:pPr>
              <w:pStyle w:val="ConsPlusNormal"/>
              <w:jc w:val="both"/>
            </w:pPr>
            <w:r>
              <w:t>7 - 10 лет</w:t>
            </w:r>
          </w:p>
        </w:tc>
        <w:tc>
          <w:tcPr>
            <w:tcW w:w="1980" w:type="dxa"/>
          </w:tcPr>
          <w:p w:rsidR="000D7970" w:rsidRDefault="000D7970">
            <w:pPr>
              <w:pStyle w:val="ConsPlusNormal"/>
              <w:jc w:val="both"/>
            </w:pPr>
            <w:r>
              <w:t>11 - 18 лет</w:t>
            </w:r>
          </w:p>
        </w:tc>
      </w:tr>
      <w:tr w:rsidR="000D7970">
        <w:tc>
          <w:tcPr>
            <w:tcW w:w="4620" w:type="dxa"/>
          </w:tcPr>
          <w:p w:rsidR="000D7970" w:rsidRDefault="000D7970">
            <w:pPr>
              <w:pStyle w:val="ConsPlusNormal"/>
            </w:pPr>
            <w:r>
              <w:t>Хлеб ржаной (ржано-пшеничный)</w:t>
            </w:r>
          </w:p>
        </w:tc>
        <w:tc>
          <w:tcPr>
            <w:tcW w:w="1815" w:type="dxa"/>
          </w:tcPr>
          <w:p w:rsidR="000D7970" w:rsidRDefault="000D7970">
            <w:pPr>
              <w:pStyle w:val="ConsPlusNormal"/>
              <w:jc w:val="center"/>
            </w:pPr>
            <w:r>
              <w:t>80</w:t>
            </w:r>
          </w:p>
        </w:tc>
        <w:tc>
          <w:tcPr>
            <w:tcW w:w="1980" w:type="dxa"/>
          </w:tcPr>
          <w:p w:rsidR="000D7970" w:rsidRDefault="000D7970">
            <w:pPr>
              <w:pStyle w:val="ConsPlusNormal"/>
              <w:jc w:val="center"/>
            </w:pPr>
            <w:r>
              <w:t>120</w:t>
            </w:r>
          </w:p>
        </w:tc>
        <w:tc>
          <w:tcPr>
            <w:tcW w:w="1815" w:type="dxa"/>
          </w:tcPr>
          <w:p w:rsidR="000D7970" w:rsidRDefault="000D7970">
            <w:pPr>
              <w:pStyle w:val="ConsPlusNormal"/>
              <w:jc w:val="center"/>
            </w:pPr>
            <w:r>
              <w:t>80</w:t>
            </w:r>
          </w:p>
        </w:tc>
        <w:tc>
          <w:tcPr>
            <w:tcW w:w="1980" w:type="dxa"/>
          </w:tcPr>
          <w:p w:rsidR="000D7970" w:rsidRDefault="000D7970">
            <w:pPr>
              <w:pStyle w:val="ConsPlusNormal"/>
              <w:jc w:val="center"/>
            </w:pPr>
            <w:r>
              <w:t>120</w:t>
            </w:r>
          </w:p>
        </w:tc>
      </w:tr>
      <w:tr w:rsidR="000D7970">
        <w:tc>
          <w:tcPr>
            <w:tcW w:w="4620" w:type="dxa"/>
          </w:tcPr>
          <w:p w:rsidR="000D7970" w:rsidRDefault="000D7970">
            <w:pPr>
              <w:pStyle w:val="ConsPlusNormal"/>
            </w:pPr>
            <w:r>
              <w:t>Хлеб пшеничный</w:t>
            </w:r>
          </w:p>
        </w:tc>
        <w:tc>
          <w:tcPr>
            <w:tcW w:w="1815" w:type="dxa"/>
          </w:tcPr>
          <w:p w:rsidR="000D7970" w:rsidRDefault="000D7970">
            <w:pPr>
              <w:pStyle w:val="ConsPlusNormal"/>
              <w:jc w:val="center"/>
            </w:pPr>
            <w:r>
              <w:t>150</w:t>
            </w:r>
          </w:p>
        </w:tc>
        <w:tc>
          <w:tcPr>
            <w:tcW w:w="1980" w:type="dxa"/>
          </w:tcPr>
          <w:p w:rsidR="000D7970" w:rsidRDefault="000D7970">
            <w:pPr>
              <w:pStyle w:val="ConsPlusNormal"/>
              <w:jc w:val="center"/>
            </w:pPr>
            <w:r>
              <w:t>200</w:t>
            </w:r>
          </w:p>
        </w:tc>
        <w:tc>
          <w:tcPr>
            <w:tcW w:w="1815" w:type="dxa"/>
          </w:tcPr>
          <w:p w:rsidR="000D7970" w:rsidRDefault="000D7970">
            <w:pPr>
              <w:pStyle w:val="ConsPlusNormal"/>
              <w:jc w:val="center"/>
            </w:pPr>
            <w:r>
              <w:t>150</w:t>
            </w:r>
          </w:p>
        </w:tc>
        <w:tc>
          <w:tcPr>
            <w:tcW w:w="1980" w:type="dxa"/>
          </w:tcPr>
          <w:p w:rsidR="000D7970" w:rsidRDefault="000D7970">
            <w:pPr>
              <w:pStyle w:val="ConsPlusNormal"/>
              <w:jc w:val="center"/>
            </w:pPr>
            <w:r>
              <w:t>200</w:t>
            </w:r>
          </w:p>
        </w:tc>
      </w:tr>
      <w:tr w:rsidR="000D7970">
        <w:tc>
          <w:tcPr>
            <w:tcW w:w="4620" w:type="dxa"/>
          </w:tcPr>
          <w:p w:rsidR="000D7970" w:rsidRDefault="000D7970">
            <w:pPr>
              <w:pStyle w:val="ConsPlusNormal"/>
            </w:pPr>
            <w:r>
              <w:t>Мука пшеничная</w:t>
            </w:r>
          </w:p>
        </w:tc>
        <w:tc>
          <w:tcPr>
            <w:tcW w:w="1815" w:type="dxa"/>
          </w:tcPr>
          <w:p w:rsidR="000D7970" w:rsidRDefault="000D7970">
            <w:pPr>
              <w:pStyle w:val="ConsPlusNormal"/>
              <w:jc w:val="center"/>
            </w:pPr>
            <w:r>
              <w:t>15</w:t>
            </w:r>
          </w:p>
        </w:tc>
        <w:tc>
          <w:tcPr>
            <w:tcW w:w="1980" w:type="dxa"/>
          </w:tcPr>
          <w:p w:rsidR="000D7970" w:rsidRDefault="000D7970">
            <w:pPr>
              <w:pStyle w:val="ConsPlusNormal"/>
              <w:jc w:val="center"/>
            </w:pPr>
            <w:r>
              <w:t>20</w:t>
            </w:r>
          </w:p>
        </w:tc>
        <w:tc>
          <w:tcPr>
            <w:tcW w:w="1815" w:type="dxa"/>
          </w:tcPr>
          <w:p w:rsidR="000D7970" w:rsidRDefault="000D7970">
            <w:pPr>
              <w:pStyle w:val="ConsPlusNormal"/>
              <w:jc w:val="center"/>
            </w:pPr>
            <w:r>
              <w:t>15</w:t>
            </w:r>
          </w:p>
        </w:tc>
        <w:tc>
          <w:tcPr>
            <w:tcW w:w="1980" w:type="dxa"/>
          </w:tcPr>
          <w:p w:rsidR="000D7970" w:rsidRDefault="000D7970">
            <w:pPr>
              <w:pStyle w:val="ConsPlusNormal"/>
              <w:jc w:val="center"/>
            </w:pPr>
            <w:r>
              <w:t>20</w:t>
            </w:r>
          </w:p>
        </w:tc>
      </w:tr>
      <w:tr w:rsidR="000D7970">
        <w:tc>
          <w:tcPr>
            <w:tcW w:w="4620" w:type="dxa"/>
          </w:tcPr>
          <w:p w:rsidR="000D7970" w:rsidRDefault="000D7970">
            <w:pPr>
              <w:pStyle w:val="ConsPlusNormal"/>
            </w:pPr>
            <w:r>
              <w:t>Крупы, бобовые</w:t>
            </w:r>
          </w:p>
        </w:tc>
        <w:tc>
          <w:tcPr>
            <w:tcW w:w="1815" w:type="dxa"/>
          </w:tcPr>
          <w:p w:rsidR="000D7970" w:rsidRDefault="000D7970">
            <w:pPr>
              <w:pStyle w:val="ConsPlusNormal"/>
              <w:jc w:val="center"/>
            </w:pPr>
            <w:r>
              <w:t>45</w:t>
            </w:r>
          </w:p>
        </w:tc>
        <w:tc>
          <w:tcPr>
            <w:tcW w:w="1980" w:type="dxa"/>
          </w:tcPr>
          <w:p w:rsidR="000D7970" w:rsidRDefault="000D7970">
            <w:pPr>
              <w:pStyle w:val="ConsPlusNormal"/>
              <w:jc w:val="center"/>
            </w:pPr>
            <w:r>
              <w:t>50</w:t>
            </w:r>
          </w:p>
        </w:tc>
        <w:tc>
          <w:tcPr>
            <w:tcW w:w="1815" w:type="dxa"/>
          </w:tcPr>
          <w:p w:rsidR="000D7970" w:rsidRDefault="000D7970">
            <w:pPr>
              <w:pStyle w:val="ConsPlusNormal"/>
              <w:jc w:val="center"/>
            </w:pPr>
            <w:r>
              <w:t>45</w:t>
            </w:r>
          </w:p>
        </w:tc>
        <w:tc>
          <w:tcPr>
            <w:tcW w:w="1980" w:type="dxa"/>
          </w:tcPr>
          <w:p w:rsidR="000D7970" w:rsidRDefault="000D7970">
            <w:pPr>
              <w:pStyle w:val="ConsPlusNormal"/>
              <w:jc w:val="center"/>
            </w:pPr>
            <w:r>
              <w:t>50</w:t>
            </w:r>
          </w:p>
        </w:tc>
      </w:tr>
      <w:tr w:rsidR="000D7970">
        <w:tc>
          <w:tcPr>
            <w:tcW w:w="4620" w:type="dxa"/>
          </w:tcPr>
          <w:p w:rsidR="000D7970" w:rsidRDefault="000D7970">
            <w:pPr>
              <w:pStyle w:val="ConsPlusNormal"/>
            </w:pPr>
            <w:r>
              <w:t>Макаронные изделия</w:t>
            </w:r>
          </w:p>
        </w:tc>
        <w:tc>
          <w:tcPr>
            <w:tcW w:w="1815" w:type="dxa"/>
          </w:tcPr>
          <w:p w:rsidR="000D7970" w:rsidRDefault="000D7970">
            <w:pPr>
              <w:pStyle w:val="ConsPlusNormal"/>
              <w:jc w:val="center"/>
            </w:pPr>
            <w:r>
              <w:t>15</w:t>
            </w:r>
          </w:p>
        </w:tc>
        <w:tc>
          <w:tcPr>
            <w:tcW w:w="1980" w:type="dxa"/>
          </w:tcPr>
          <w:p w:rsidR="000D7970" w:rsidRDefault="000D7970">
            <w:pPr>
              <w:pStyle w:val="ConsPlusNormal"/>
              <w:jc w:val="center"/>
            </w:pPr>
            <w:r>
              <w:t>20</w:t>
            </w:r>
          </w:p>
        </w:tc>
        <w:tc>
          <w:tcPr>
            <w:tcW w:w="1815" w:type="dxa"/>
          </w:tcPr>
          <w:p w:rsidR="000D7970" w:rsidRDefault="000D7970">
            <w:pPr>
              <w:pStyle w:val="ConsPlusNormal"/>
              <w:jc w:val="center"/>
            </w:pPr>
            <w:r>
              <w:t>15</w:t>
            </w:r>
          </w:p>
        </w:tc>
        <w:tc>
          <w:tcPr>
            <w:tcW w:w="1980" w:type="dxa"/>
          </w:tcPr>
          <w:p w:rsidR="000D7970" w:rsidRDefault="000D7970">
            <w:pPr>
              <w:pStyle w:val="ConsPlusNormal"/>
              <w:jc w:val="center"/>
            </w:pPr>
            <w:r>
              <w:t>20</w:t>
            </w:r>
          </w:p>
        </w:tc>
      </w:tr>
      <w:tr w:rsidR="000D7970">
        <w:tc>
          <w:tcPr>
            <w:tcW w:w="4620" w:type="dxa"/>
          </w:tcPr>
          <w:p w:rsidR="000D7970" w:rsidRDefault="000D7970">
            <w:pPr>
              <w:pStyle w:val="ConsPlusNormal"/>
            </w:pPr>
            <w:r>
              <w:t>Картофель</w:t>
            </w:r>
          </w:p>
        </w:tc>
        <w:tc>
          <w:tcPr>
            <w:tcW w:w="1815" w:type="dxa"/>
          </w:tcPr>
          <w:p w:rsidR="000D7970" w:rsidRDefault="000D7970">
            <w:pPr>
              <w:pStyle w:val="ConsPlusNormal"/>
              <w:jc w:val="center"/>
            </w:pPr>
            <w:r>
              <w:t xml:space="preserve">250 </w:t>
            </w:r>
            <w:hyperlink w:anchor="P1312" w:history="1">
              <w:r>
                <w:rPr>
                  <w:color w:val="0000FF"/>
                </w:rPr>
                <w:t>&lt;*&gt;</w:t>
              </w:r>
            </w:hyperlink>
          </w:p>
        </w:tc>
        <w:tc>
          <w:tcPr>
            <w:tcW w:w="1980" w:type="dxa"/>
          </w:tcPr>
          <w:p w:rsidR="000D7970" w:rsidRDefault="000D7970">
            <w:pPr>
              <w:pStyle w:val="ConsPlusNormal"/>
              <w:jc w:val="center"/>
            </w:pPr>
            <w:r>
              <w:t xml:space="preserve">250 </w:t>
            </w:r>
            <w:hyperlink w:anchor="P1312" w:history="1">
              <w:r>
                <w:rPr>
                  <w:color w:val="0000FF"/>
                </w:rPr>
                <w:t>&lt;*&gt;</w:t>
              </w:r>
            </w:hyperlink>
          </w:p>
        </w:tc>
        <w:tc>
          <w:tcPr>
            <w:tcW w:w="1815" w:type="dxa"/>
          </w:tcPr>
          <w:p w:rsidR="000D7970" w:rsidRDefault="000D7970">
            <w:pPr>
              <w:pStyle w:val="ConsPlusNormal"/>
              <w:jc w:val="center"/>
            </w:pPr>
            <w:r>
              <w:t>188</w:t>
            </w:r>
          </w:p>
        </w:tc>
        <w:tc>
          <w:tcPr>
            <w:tcW w:w="1980" w:type="dxa"/>
          </w:tcPr>
          <w:p w:rsidR="000D7970" w:rsidRDefault="000D7970">
            <w:pPr>
              <w:pStyle w:val="ConsPlusNormal"/>
              <w:jc w:val="center"/>
            </w:pPr>
            <w:r>
              <w:t>188</w:t>
            </w:r>
          </w:p>
        </w:tc>
      </w:tr>
      <w:tr w:rsidR="000D7970">
        <w:tc>
          <w:tcPr>
            <w:tcW w:w="4620" w:type="dxa"/>
          </w:tcPr>
          <w:p w:rsidR="000D7970" w:rsidRDefault="000D7970">
            <w:pPr>
              <w:pStyle w:val="ConsPlusNormal"/>
            </w:pPr>
            <w:r>
              <w:t>Овощи свежие, зелень</w:t>
            </w:r>
          </w:p>
        </w:tc>
        <w:tc>
          <w:tcPr>
            <w:tcW w:w="1815" w:type="dxa"/>
          </w:tcPr>
          <w:p w:rsidR="000D7970" w:rsidRDefault="000D7970">
            <w:pPr>
              <w:pStyle w:val="ConsPlusNormal"/>
              <w:jc w:val="center"/>
            </w:pPr>
            <w:r>
              <w:t>350</w:t>
            </w:r>
          </w:p>
        </w:tc>
        <w:tc>
          <w:tcPr>
            <w:tcW w:w="1980" w:type="dxa"/>
          </w:tcPr>
          <w:p w:rsidR="000D7970" w:rsidRDefault="000D7970">
            <w:pPr>
              <w:pStyle w:val="ConsPlusNormal"/>
              <w:jc w:val="center"/>
            </w:pPr>
            <w:r>
              <w:t>400</w:t>
            </w:r>
          </w:p>
        </w:tc>
        <w:tc>
          <w:tcPr>
            <w:tcW w:w="1815" w:type="dxa"/>
          </w:tcPr>
          <w:p w:rsidR="000D7970" w:rsidRDefault="000D7970">
            <w:pPr>
              <w:pStyle w:val="ConsPlusNormal"/>
              <w:jc w:val="center"/>
            </w:pPr>
            <w:r>
              <w:t xml:space="preserve">280 </w:t>
            </w:r>
            <w:hyperlink w:anchor="P1313" w:history="1">
              <w:r>
                <w:rPr>
                  <w:color w:val="0000FF"/>
                </w:rPr>
                <w:t>&lt;**&gt;</w:t>
              </w:r>
            </w:hyperlink>
          </w:p>
        </w:tc>
        <w:tc>
          <w:tcPr>
            <w:tcW w:w="1980" w:type="dxa"/>
          </w:tcPr>
          <w:p w:rsidR="000D7970" w:rsidRDefault="000D7970">
            <w:pPr>
              <w:pStyle w:val="ConsPlusNormal"/>
              <w:jc w:val="center"/>
            </w:pPr>
            <w:r>
              <w:t xml:space="preserve">320 </w:t>
            </w:r>
            <w:hyperlink w:anchor="P1313" w:history="1">
              <w:r>
                <w:rPr>
                  <w:color w:val="0000FF"/>
                </w:rPr>
                <w:t>&lt;**&gt;</w:t>
              </w:r>
            </w:hyperlink>
          </w:p>
        </w:tc>
      </w:tr>
      <w:tr w:rsidR="000D7970">
        <w:tc>
          <w:tcPr>
            <w:tcW w:w="4620" w:type="dxa"/>
          </w:tcPr>
          <w:p w:rsidR="000D7970" w:rsidRDefault="000D7970">
            <w:pPr>
              <w:pStyle w:val="ConsPlusNormal"/>
            </w:pPr>
            <w:r>
              <w:t>Фрукты (плоды) свежие</w:t>
            </w:r>
          </w:p>
        </w:tc>
        <w:tc>
          <w:tcPr>
            <w:tcW w:w="1815" w:type="dxa"/>
          </w:tcPr>
          <w:p w:rsidR="000D7970" w:rsidRDefault="000D7970">
            <w:pPr>
              <w:pStyle w:val="ConsPlusNormal"/>
              <w:jc w:val="center"/>
            </w:pPr>
            <w:r>
              <w:t>200</w:t>
            </w:r>
          </w:p>
        </w:tc>
        <w:tc>
          <w:tcPr>
            <w:tcW w:w="1980" w:type="dxa"/>
          </w:tcPr>
          <w:p w:rsidR="000D7970" w:rsidRDefault="000D7970">
            <w:pPr>
              <w:pStyle w:val="ConsPlusNormal"/>
              <w:jc w:val="center"/>
            </w:pPr>
            <w:r>
              <w:t>200</w:t>
            </w:r>
          </w:p>
        </w:tc>
        <w:tc>
          <w:tcPr>
            <w:tcW w:w="1815" w:type="dxa"/>
          </w:tcPr>
          <w:p w:rsidR="000D7970" w:rsidRDefault="000D7970">
            <w:pPr>
              <w:pStyle w:val="ConsPlusNormal"/>
              <w:jc w:val="center"/>
            </w:pPr>
            <w:r>
              <w:t xml:space="preserve">185 </w:t>
            </w:r>
            <w:hyperlink w:anchor="P1313" w:history="1">
              <w:r>
                <w:rPr>
                  <w:color w:val="0000FF"/>
                </w:rPr>
                <w:t>&lt;**&gt;</w:t>
              </w:r>
            </w:hyperlink>
          </w:p>
        </w:tc>
        <w:tc>
          <w:tcPr>
            <w:tcW w:w="1980" w:type="dxa"/>
          </w:tcPr>
          <w:p w:rsidR="000D7970" w:rsidRDefault="000D7970">
            <w:pPr>
              <w:pStyle w:val="ConsPlusNormal"/>
              <w:jc w:val="center"/>
            </w:pPr>
            <w:r>
              <w:t xml:space="preserve">185 </w:t>
            </w:r>
            <w:hyperlink w:anchor="P1313" w:history="1">
              <w:r>
                <w:rPr>
                  <w:color w:val="0000FF"/>
                </w:rPr>
                <w:t>&lt;**&gt;</w:t>
              </w:r>
            </w:hyperlink>
          </w:p>
        </w:tc>
      </w:tr>
      <w:tr w:rsidR="000D7970">
        <w:tc>
          <w:tcPr>
            <w:tcW w:w="4620" w:type="dxa"/>
          </w:tcPr>
          <w:p w:rsidR="000D7970" w:rsidRDefault="000D7970">
            <w:pPr>
              <w:pStyle w:val="ConsPlusNormal"/>
            </w:pPr>
            <w:r>
              <w:t>Фрукты (плоды) сухие, в т.ч. шиповник</w:t>
            </w:r>
          </w:p>
        </w:tc>
        <w:tc>
          <w:tcPr>
            <w:tcW w:w="1815" w:type="dxa"/>
          </w:tcPr>
          <w:p w:rsidR="000D7970" w:rsidRDefault="000D7970">
            <w:pPr>
              <w:pStyle w:val="ConsPlusNormal"/>
              <w:jc w:val="center"/>
            </w:pPr>
            <w:r>
              <w:t>15</w:t>
            </w:r>
          </w:p>
        </w:tc>
        <w:tc>
          <w:tcPr>
            <w:tcW w:w="1980" w:type="dxa"/>
          </w:tcPr>
          <w:p w:rsidR="000D7970" w:rsidRDefault="000D7970">
            <w:pPr>
              <w:pStyle w:val="ConsPlusNormal"/>
              <w:jc w:val="center"/>
            </w:pPr>
            <w:r>
              <w:t>20</w:t>
            </w:r>
          </w:p>
        </w:tc>
        <w:tc>
          <w:tcPr>
            <w:tcW w:w="1815" w:type="dxa"/>
          </w:tcPr>
          <w:p w:rsidR="000D7970" w:rsidRDefault="000D7970">
            <w:pPr>
              <w:pStyle w:val="ConsPlusNormal"/>
              <w:jc w:val="center"/>
            </w:pPr>
            <w:r>
              <w:t>15</w:t>
            </w:r>
          </w:p>
        </w:tc>
        <w:tc>
          <w:tcPr>
            <w:tcW w:w="1980" w:type="dxa"/>
          </w:tcPr>
          <w:p w:rsidR="000D7970" w:rsidRDefault="000D7970">
            <w:pPr>
              <w:pStyle w:val="ConsPlusNormal"/>
              <w:jc w:val="center"/>
            </w:pPr>
            <w:r>
              <w:t>20</w:t>
            </w:r>
          </w:p>
        </w:tc>
      </w:tr>
      <w:tr w:rsidR="000D7970">
        <w:tc>
          <w:tcPr>
            <w:tcW w:w="4620" w:type="dxa"/>
          </w:tcPr>
          <w:p w:rsidR="000D7970" w:rsidRDefault="000D7970">
            <w:pPr>
              <w:pStyle w:val="ConsPlusNormal"/>
            </w:pPr>
            <w:r>
              <w:t>Соки плодоовощные, напитки витаминизированные, в т.ч. инстантные</w:t>
            </w:r>
          </w:p>
        </w:tc>
        <w:tc>
          <w:tcPr>
            <w:tcW w:w="1815" w:type="dxa"/>
          </w:tcPr>
          <w:p w:rsidR="000D7970" w:rsidRDefault="000D7970">
            <w:pPr>
              <w:pStyle w:val="ConsPlusNormal"/>
              <w:jc w:val="center"/>
            </w:pPr>
            <w:r>
              <w:t>200</w:t>
            </w:r>
          </w:p>
        </w:tc>
        <w:tc>
          <w:tcPr>
            <w:tcW w:w="1980" w:type="dxa"/>
          </w:tcPr>
          <w:p w:rsidR="000D7970" w:rsidRDefault="000D7970">
            <w:pPr>
              <w:pStyle w:val="ConsPlusNormal"/>
              <w:jc w:val="center"/>
            </w:pPr>
            <w:r>
              <w:t>200</w:t>
            </w:r>
          </w:p>
        </w:tc>
        <w:tc>
          <w:tcPr>
            <w:tcW w:w="1815" w:type="dxa"/>
          </w:tcPr>
          <w:p w:rsidR="000D7970" w:rsidRDefault="000D7970">
            <w:pPr>
              <w:pStyle w:val="ConsPlusNormal"/>
              <w:jc w:val="center"/>
            </w:pPr>
            <w:r>
              <w:t>200</w:t>
            </w:r>
          </w:p>
        </w:tc>
        <w:tc>
          <w:tcPr>
            <w:tcW w:w="1980" w:type="dxa"/>
          </w:tcPr>
          <w:p w:rsidR="000D7970" w:rsidRDefault="000D7970">
            <w:pPr>
              <w:pStyle w:val="ConsPlusNormal"/>
              <w:jc w:val="center"/>
            </w:pPr>
            <w:r>
              <w:t>200</w:t>
            </w:r>
          </w:p>
        </w:tc>
      </w:tr>
      <w:tr w:rsidR="000D7970">
        <w:tc>
          <w:tcPr>
            <w:tcW w:w="4620" w:type="dxa"/>
          </w:tcPr>
          <w:p w:rsidR="000D7970" w:rsidRDefault="000D7970">
            <w:pPr>
              <w:pStyle w:val="ConsPlusNormal"/>
            </w:pPr>
            <w:r>
              <w:t>Мясо жилованное (мясо на кости) 1 кат.</w:t>
            </w:r>
          </w:p>
        </w:tc>
        <w:tc>
          <w:tcPr>
            <w:tcW w:w="1815" w:type="dxa"/>
          </w:tcPr>
          <w:p w:rsidR="000D7970" w:rsidRDefault="000D7970">
            <w:pPr>
              <w:pStyle w:val="ConsPlusNormal"/>
              <w:jc w:val="center"/>
            </w:pPr>
            <w:r>
              <w:t>77 (95)</w:t>
            </w:r>
          </w:p>
        </w:tc>
        <w:tc>
          <w:tcPr>
            <w:tcW w:w="1980" w:type="dxa"/>
          </w:tcPr>
          <w:p w:rsidR="000D7970" w:rsidRDefault="000D7970">
            <w:pPr>
              <w:pStyle w:val="ConsPlusNormal"/>
              <w:jc w:val="center"/>
            </w:pPr>
            <w:r>
              <w:t>86 (105)</w:t>
            </w:r>
          </w:p>
        </w:tc>
        <w:tc>
          <w:tcPr>
            <w:tcW w:w="1815" w:type="dxa"/>
          </w:tcPr>
          <w:p w:rsidR="000D7970" w:rsidRDefault="000D7970">
            <w:pPr>
              <w:pStyle w:val="ConsPlusNormal"/>
              <w:jc w:val="center"/>
            </w:pPr>
            <w:r>
              <w:t>70</w:t>
            </w:r>
          </w:p>
        </w:tc>
        <w:tc>
          <w:tcPr>
            <w:tcW w:w="1980" w:type="dxa"/>
          </w:tcPr>
          <w:p w:rsidR="000D7970" w:rsidRDefault="000D7970">
            <w:pPr>
              <w:pStyle w:val="ConsPlusNormal"/>
              <w:jc w:val="center"/>
            </w:pPr>
            <w:r>
              <w:t>78</w:t>
            </w:r>
          </w:p>
        </w:tc>
      </w:tr>
      <w:tr w:rsidR="000D7970">
        <w:tc>
          <w:tcPr>
            <w:tcW w:w="4620" w:type="dxa"/>
          </w:tcPr>
          <w:p w:rsidR="000D7970" w:rsidRDefault="000D7970">
            <w:pPr>
              <w:pStyle w:val="ConsPlusNormal"/>
            </w:pPr>
            <w:r>
              <w:t>Цыплята 1 категории потрошеные (куры 1 кат. п/п)</w:t>
            </w:r>
          </w:p>
        </w:tc>
        <w:tc>
          <w:tcPr>
            <w:tcW w:w="1815" w:type="dxa"/>
          </w:tcPr>
          <w:p w:rsidR="000D7970" w:rsidRDefault="000D7970">
            <w:pPr>
              <w:pStyle w:val="ConsPlusNormal"/>
              <w:jc w:val="center"/>
            </w:pPr>
            <w:r>
              <w:t>40 (51)</w:t>
            </w:r>
          </w:p>
        </w:tc>
        <w:tc>
          <w:tcPr>
            <w:tcW w:w="1980" w:type="dxa"/>
          </w:tcPr>
          <w:p w:rsidR="000D7970" w:rsidRDefault="000D7970">
            <w:pPr>
              <w:pStyle w:val="ConsPlusNormal"/>
              <w:jc w:val="center"/>
            </w:pPr>
            <w:r>
              <w:t>60 (76)</w:t>
            </w:r>
          </w:p>
        </w:tc>
        <w:tc>
          <w:tcPr>
            <w:tcW w:w="1815" w:type="dxa"/>
          </w:tcPr>
          <w:p w:rsidR="000D7970" w:rsidRDefault="000D7970">
            <w:pPr>
              <w:pStyle w:val="ConsPlusNormal"/>
              <w:jc w:val="center"/>
            </w:pPr>
            <w:r>
              <w:t>35</w:t>
            </w:r>
          </w:p>
        </w:tc>
        <w:tc>
          <w:tcPr>
            <w:tcW w:w="1980" w:type="dxa"/>
          </w:tcPr>
          <w:p w:rsidR="000D7970" w:rsidRDefault="000D7970">
            <w:pPr>
              <w:pStyle w:val="ConsPlusNormal"/>
              <w:jc w:val="center"/>
            </w:pPr>
            <w:r>
              <w:t>53</w:t>
            </w:r>
          </w:p>
        </w:tc>
      </w:tr>
      <w:tr w:rsidR="000D7970">
        <w:tc>
          <w:tcPr>
            <w:tcW w:w="4620" w:type="dxa"/>
          </w:tcPr>
          <w:p w:rsidR="000D7970" w:rsidRDefault="000D7970">
            <w:pPr>
              <w:pStyle w:val="ConsPlusNormal"/>
            </w:pPr>
            <w:r>
              <w:t>Рыба-филе</w:t>
            </w:r>
          </w:p>
        </w:tc>
        <w:tc>
          <w:tcPr>
            <w:tcW w:w="1815" w:type="dxa"/>
          </w:tcPr>
          <w:p w:rsidR="000D7970" w:rsidRDefault="000D7970">
            <w:pPr>
              <w:pStyle w:val="ConsPlusNormal"/>
              <w:jc w:val="center"/>
            </w:pPr>
            <w:r>
              <w:t>60</w:t>
            </w:r>
          </w:p>
        </w:tc>
        <w:tc>
          <w:tcPr>
            <w:tcW w:w="1980" w:type="dxa"/>
          </w:tcPr>
          <w:p w:rsidR="000D7970" w:rsidRDefault="000D7970">
            <w:pPr>
              <w:pStyle w:val="ConsPlusNormal"/>
              <w:jc w:val="center"/>
            </w:pPr>
            <w:r>
              <w:t>80</w:t>
            </w:r>
          </w:p>
        </w:tc>
        <w:tc>
          <w:tcPr>
            <w:tcW w:w="1815" w:type="dxa"/>
          </w:tcPr>
          <w:p w:rsidR="000D7970" w:rsidRDefault="000D7970">
            <w:pPr>
              <w:pStyle w:val="ConsPlusNormal"/>
              <w:jc w:val="center"/>
            </w:pPr>
            <w:r>
              <w:t>58</w:t>
            </w:r>
          </w:p>
        </w:tc>
        <w:tc>
          <w:tcPr>
            <w:tcW w:w="1980" w:type="dxa"/>
          </w:tcPr>
          <w:p w:rsidR="000D7970" w:rsidRDefault="000D7970">
            <w:pPr>
              <w:pStyle w:val="ConsPlusNormal"/>
              <w:jc w:val="center"/>
            </w:pPr>
            <w:r>
              <w:t>77</w:t>
            </w:r>
          </w:p>
        </w:tc>
      </w:tr>
      <w:tr w:rsidR="000D7970">
        <w:tc>
          <w:tcPr>
            <w:tcW w:w="4620" w:type="dxa"/>
          </w:tcPr>
          <w:p w:rsidR="000D7970" w:rsidRDefault="000D7970">
            <w:pPr>
              <w:pStyle w:val="ConsPlusNormal"/>
            </w:pPr>
            <w:r>
              <w:t>Колбасные изделия</w:t>
            </w:r>
          </w:p>
        </w:tc>
        <w:tc>
          <w:tcPr>
            <w:tcW w:w="1815" w:type="dxa"/>
          </w:tcPr>
          <w:p w:rsidR="000D7970" w:rsidRDefault="000D7970">
            <w:pPr>
              <w:pStyle w:val="ConsPlusNormal"/>
              <w:jc w:val="center"/>
            </w:pPr>
            <w:r>
              <w:t>15</w:t>
            </w:r>
          </w:p>
        </w:tc>
        <w:tc>
          <w:tcPr>
            <w:tcW w:w="1980" w:type="dxa"/>
          </w:tcPr>
          <w:p w:rsidR="000D7970" w:rsidRDefault="000D7970">
            <w:pPr>
              <w:pStyle w:val="ConsPlusNormal"/>
              <w:jc w:val="center"/>
            </w:pPr>
            <w:r>
              <w:t>20</w:t>
            </w:r>
          </w:p>
        </w:tc>
        <w:tc>
          <w:tcPr>
            <w:tcW w:w="1815" w:type="dxa"/>
          </w:tcPr>
          <w:p w:rsidR="000D7970" w:rsidRDefault="000D7970">
            <w:pPr>
              <w:pStyle w:val="ConsPlusNormal"/>
              <w:jc w:val="center"/>
            </w:pPr>
            <w:r>
              <w:t>14,7</w:t>
            </w:r>
          </w:p>
        </w:tc>
        <w:tc>
          <w:tcPr>
            <w:tcW w:w="1980" w:type="dxa"/>
          </w:tcPr>
          <w:p w:rsidR="000D7970" w:rsidRDefault="000D7970">
            <w:pPr>
              <w:pStyle w:val="ConsPlusNormal"/>
              <w:jc w:val="center"/>
            </w:pPr>
            <w:r>
              <w:t>19,6</w:t>
            </w:r>
          </w:p>
        </w:tc>
      </w:tr>
      <w:tr w:rsidR="000D7970">
        <w:tc>
          <w:tcPr>
            <w:tcW w:w="4620" w:type="dxa"/>
          </w:tcPr>
          <w:p w:rsidR="000D7970" w:rsidRDefault="000D7970">
            <w:pPr>
              <w:pStyle w:val="ConsPlusNormal"/>
            </w:pPr>
            <w:r>
              <w:t>Молоко (массовая доля жира 2,5%, 3,2%)</w:t>
            </w:r>
          </w:p>
        </w:tc>
        <w:tc>
          <w:tcPr>
            <w:tcW w:w="1815" w:type="dxa"/>
          </w:tcPr>
          <w:p w:rsidR="000D7970" w:rsidRDefault="000D7970">
            <w:pPr>
              <w:pStyle w:val="ConsPlusNormal"/>
              <w:jc w:val="center"/>
            </w:pPr>
            <w:r>
              <w:t>300</w:t>
            </w:r>
          </w:p>
        </w:tc>
        <w:tc>
          <w:tcPr>
            <w:tcW w:w="1980" w:type="dxa"/>
          </w:tcPr>
          <w:p w:rsidR="000D7970" w:rsidRDefault="000D7970">
            <w:pPr>
              <w:pStyle w:val="ConsPlusNormal"/>
              <w:jc w:val="center"/>
            </w:pPr>
            <w:r>
              <w:t>300</w:t>
            </w:r>
          </w:p>
        </w:tc>
        <w:tc>
          <w:tcPr>
            <w:tcW w:w="1815" w:type="dxa"/>
          </w:tcPr>
          <w:p w:rsidR="000D7970" w:rsidRDefault="000D7970">
            <w:pPr>
              <w:pStyle w:val="ConsPlusNormal"/>
              <w:jc w:val="center"/>
            </w:pPr>
            <w:r>
              <w:t>300</w:t>
            </w:r>
          </w:p>
        </w:tc>
        <w:tc>
          <w:tcPr>
            <w:tcW w:w="1980" w:type="dxa"/>
          </w:tcPr>
          <w:p w:rsidR="000D7970" w:rsidRDefault="000D7970">
            <w:pPr>
              <w:pStyle w:val="ConsPlusNormal"/>
              <w:jc w:val="center"/>
            </w:pPr>
            <w:r>
              <w:t>300</w:t>
            </w:r>
          </w:p>
        </w:tc>
      </w:tr>
      <w:tr w:rsidR="000D7970">
        <w:tc>
          <w:tcPr>
            <w:tcW w:w="4620" w:type="dxa"/>
          </w:tcPr>
          <w:p w:rsidR="000D7970" w:rsidRDefault="000D7970">
            <w:pPr>
              <w:pStyle w:val="ConsPlusNormal"/>
            </w:pPr>
            <w:r>
              <w:lastRenderedPageBreak/>
              <w:t>Кисломолочные продукты (массовая доля жира 2,5%, 3,2%)</w:t>
            </w:r>
          </w:p>
        </w:tc>
        <w:tc>
          <w:tcPr>
            <w:tcW w:w="1815" w:type="dxa"/>
          </w:tcPr>
          <w:p w:rsidR="000D7970" w:rsidRDefault="000D7970">
            <w:pPr>
              <w:pStyle w:val="ConsPlusNormal"/>
              <w:jc w:val="center"/>
            </w:pPr>
            <w:r>
              <w:t>150</w:t>
            </w:r>
          </w:p>
        </w:tc>
        <w:tc>
          <w:tcPr>
            <w:tcW w:w="1980" w:type="dxa"/>
          </w:tcPr>
          <w:p w:rsidR="000D7970" w:rsidRDefault="000D7970">
            <w:pPr>
              <w:pStyle w:val="ConsPlusNormal"/>
              <w:jc w:val="center"/>
            </w:pPr>
            <w:r>
              <w:t>180</w:t>
            </w:r>
          </w:p>
        </w:tc>
        <w:tc>
          <w:tcPr>
            <w:tcW w:w="1815" w:type="dxa"/>
          </w:tcPr>
          <w:p w:rsidR="000D7970" w:rsidRDefault="000D7970">
            <w:pPr>
              <w:pStyle w:val="ConsPlusNormal"/>
              <w:jc w:val="center"/>
            </w:pPr>
            <w:r>
              <w:t>150</w:t>
            </w:r>
          </w:p>
        </w:tc>
        <w:tc>
          <w:tcPr>
            <w:tcW w:w="1980" w:type="dxa"/>
          </w:tcPr>
          <w:p w:rsidR="000D7970" w:rsidRDefault="000D7970">
            <w:pPr>
              <w:pStyle w:val="ConsPlusNormal"/>
              <w:jc w:val="center"/>
            </w:pPr>
            <w:r>
              <w:t>180</w:t>
            </w:r>
          </w:p>
        </w:tc>
      </w:tr>
      <w:tr w:rsidR="000D7970">
        <w:tc>
          <w:tcPr>
            <w:tcW w:w="4620" w:type="dxa"/>
          </w:tcPr>
          <w:p w:rsidR="000D7970" w:rsidRDefault="000D7970">
            <w:pPr>
              <w:pStyle w:val="ConsPlusNormal"/>
            </w:pPr>
            <w:r>
              <w:t>Творог (массовая доля жира не более 9%)</w:t>
            </w:r>
          </w:p>
        </w:tc>
        <w:tc>
          <w:tcPr>
            <w:tcW w:w="1815" w:type="dxa"/>
          </w:tcPr>
          <w:p w:rsidR="000D7970" w:rsidRDefault="000D7970">
            <w:pPr>
              <w:pStyle w:val="ConsPlusNormal"/>
              <w:jc w:val="center"/>
            </w:pPr>
            <w:r>
              <w:t>50</w:t>
            </w:r>
          </w:p>
        </w:tc>
        <w:tc>
          <w:tcPr>
            <w:tcW w:w="1980" w:type="dxa"/>
          </w:tcPr>
          <w:p w:rsidR="000D7970" w:rsidRDefault="000D7970">
            <w:pPr>
              <w:pStyle w:val="ConsPlusNormal"/>
              <w:jc w:val="center"/>
            </w:pPr>
            <w:r>
              <w:t>60</w:t>
            </w:r>
          </w:p>
        </w:tc>
        <w:tc>
          <w:tcPr>
            <w:tcW w:w="1815" w:type="dxa"/>
          </w:tcPr>
          <w:p w:rsidR="000D7970" w:rsidRDefault="000D7970">
            <w:pPr>
              <w:pStyle w:val="ConsPlusNormal"/>
              <w:jc w:val="center"/>
            </w:pPr>
            <w:r>
              <w:t>50</w:t>
            </w:r>
          </w:p>
        </w:tc>
        <w:tc>
          <w:tcPr>
            <w:tcW w:w="1980" w:type="dxa"/>
          </w:tcPr>
          <w:p w:rsidR="000D7970" w:rsidRDefault="000D7970">
            <w:pPr>
              <w:pStyle w:val="ConsPlusNormal"/>
              <w:jc w:val="center"/>
            </w:pPr>
            <w:r>
              <w:t>60</w:t>
            </w:r>
          </w:p>
        </w:tc>
      </w:tr>
      <w:tr w:rsidR="000D7970">
        <w:tc>
          <w:tcPr>
            <w:tcW w:w="4620" w:type="dxa"/>
          </w:tcPr>
          <w:p w:rsidR="000D7970" w:rsidRDefault="000D7970">
            <w:pPr>
              <w:pStyle w:val="ConsPlusNormal"/>
            </w:pPr>
            <w:r>
              <w:t>Сыр</w:t>
            </w:r>
          </w:p>
        </w:tc>
        <w:tc>
          <w:tcPr>
            <w:tcW w:w="1815" w:type="dxa"/>
          </w:tcPr>
          <w:p w:rsidR="000D7970" w:rsidRDefault="000D7970">
            <w:pPr>
              <w:pStyle w:val="ConsPlusNormal"/>
              <w:jc w:val="center"/>
            </w:pPr>
            <w:r>
              <w:t>10</w:t>
            </w:r>
          </w:p>
        </w:tc>
        <w:tc>
          <w:tcPr>
            <w:tcW w:w="1980" w:type="dxa"/>
          </w:tcPr>
          <w:p w:rsidR="000D7970" w:rsidRDefault="000D7970">
            <w:pPr>
              <w:pStyle w:val="ConsPlusNormal"/>
              <w:jc w:val="center"/>
            </w:pPr>
            <w:r>
              <w:t>12</w:t>
            </w:r>
          </w:p>
        </w:tc>
        <w:tc>
          <w:tcPr>
            <w:tcW w:w="1815" w:type="dxa"/>
          </w:tcPr>
          <w:p w:rsidR="000D7970" w:rsidRDefault="000D7970">
            <w:pPr>
              <w:pStyle w:val="ConsPlusNormal"/>
              <w:jc w:val="center"/>
            </w:pPr>
            <w:r>
              <w:t>9,8</w:t>
            </w:r>
          </w:p>
        </w:tc>
        <w:tc>
          <w:tcPr>
            <w:tcW w:w="1980" w:type="dxa"/>
          </w:tcPr>
          <w:p w:rsidR="000D7970" w:rsidRDefault="000D7970">
            <w:pPr>
              <w:pStyle w:val="ConsPlusNormal"/>
              <w:jc w:val="center"/>
            </w:pPr>
            <w:r>
              <w:t>11,8</w:t>
            </w:r>
          </w:p>
        </w:tc>
      </w:tr>
      <w:tr w:rsidR="000D7970">
        <w:tc>
          <w:tcPr>
            <w:tcW w:w="4620" w:type="dxa"/>
          </w:tcPr>
          <w:p w:rsidR="000D7970" w:rsidRDefault="000D7970">
            <w:pPr>
              <w:pStyle w:val="ConsPlusNormal"/>
            </w:pPr>
            <w:r>
              <w:t>Сметана (массовая доля жира не более 15%)</w:t>
            </w:r>
          </w:p>
        </w:tc>
        <w:tc>
          <w:tcPr>
            <w:tcW w:w="1815" w:type="dxa"/>
          </w:tcPr>
          <w:p w:rsidR="000D7970" w:rsidRDefault="000D7970">
            <w:pPr>
              <w:pStyle w:val="ConsPlusNormal"/>
              <w:jc w:val="center"/>
            </w:pPr>
            <w:r>
              <w:t>10</w:t>
            </w:r>
          </w:p>
        </w:tc>
        <w:tc>
          <w:tcPr>
            <w:tcW w:w="1980" w:type="dxa"/>
          </w:tcPr>
          <w:p w:rsidR="000D7970" w:rsidRDefault="000D7970">
            <w:pPr>
              <w:pStyle w:val="ConsPlusNormal"/>
              <w:jc w:val="center"/>
            </w:pPr>
            <w:r>
              <w:t>10</w:t>
            </w:r>
          </w:p>
        </w:tc>
        <w:tc>
          <w:tcPr>
            <w:tcW w:w="1815" w:type="dxa"/>
          </w:tcPr>
          <w:p w:rsidR="000D7970" w:rsidRDefault="000D7970">
            <w:pPr>
              <w:pStyle w:val="ConsPlusNormal"/>
              <w:jc w:val="center"/>
            </w:pPr>
            <w:r>
              <w:t>10</w:t>
            </w:r>
          </w:p>
        </w:tc>
        <w:tc>
          <w:tcPr>
            <w:tcW w:w="1980" w:type="dxa"/>
          </w:tcPr>
          <w:p w:rsidR="000D7970" w:rsidRDefault="000D7970">
            <w:pPr>
              <w:pStyle w:val="ConsPlusNormal"/>
              <w:jc w:val="center"/>
            </w:pPr>
            <w:r>
              <w:t>10</w:t>
            </w:r>
          </w:p>
        </w:tc>
      </w:tr>
      <w:tr w:rsidR="000D7970">
        <w:tc>
          <w:tcPr>
            <w:tcW w:w="4620" w:type="dxa"/>
          </w:tcPr>
          <w:p w:rsidR="000D7970" w:rsidRDefault="000D7970">
            <w:pPr>
              <w:pStyle w:val="ConsPlusNormal"/>
            </w:pPr>
            <w:r>
              <w:t>Масло сливочное</w:t>
            </w:r>
          </w:p>
        </w:tc>
        <w:tc>
          <w:tcPr>
            <w:tcW w:w="1815" w:type="dxa"/>
          </w:tcPr>
          <w:p w:rsidR="000D7970" w:rsidRDefault="000D7970">
            <w:pPr>
              <w:pStyle w:val="ConsPlusNormal"/>
              <w:jc w:val="center"/>
            </w:pPr>
            <w:r>
              <w:t>30</w:t>
            </w:r>
          </w:p>
        </w:tc>
        <w:tc>
          <w:tcPr>
            <w:tcW w:w="1980" w:type="dxa"/>
          </w:tcPr>
          <w:p w:rsidR="000D7970" w:rsidRDefault="000D7970">
            <w:pPr>
              <w:pStyle w:val="ConsPlusNormal"/>
              <w:jc w:val="center"/>
            </w:pPr>
            <w:r>
              <w:t>35</w:t>
            </w:r>
          </w:p>
        </w:tc>
        <w:tc>
          <w:tcPr>
            <w:tcW w:w="1815" w:type="dxa"/>
          </w:tcPr>
          <w:p w:rsidR="000D7970" w:rsidRDefault="000D7970">
            <w:pPr>
              <w:pStyle w:val="ConsPlusNormal"/>
              <w:jc w:val="center"/>
            </w:pPr>
            <w:r>
              <w:t>30</w:t>
            </w:r>
          </w:p>
        </w:tc>
        <w:tc>
          <w:tcPr>
            <w:tcW w:w="1980" w:type="dxa"/>
          </w:tcPr>
          <w:p w:rsidR="000D7970" w:rsidRDefault="000D7970">
            <w:pPr>
              <w:pStyle w:val="ConsPlusNormal"/>
              <w:jc w:val="center"/>
            </w:pPr>
            <w:r>
              <w:t>35</w:t>
            </w:r>
          </w:p>
        </w:tc>
      </w:tr>
      <w:tr w:rsidR="000D7970">
        <w:tc>
          <w:tcPr>
            <w:tcW w:w="4620" w:type="dxa"/>
          </w:tcPr>
          <w:p w:rsidR="000D7970" w:rsidRDefault="000D7970">
            <w:pPr>
              <w:pStyle w:val="ConsPlusNormal"/>
            </w:pPr>
            <w:r>
              <w:t>Масло растительное</w:t>
            </w:r>
          </w:p>
        </w:tc>
        <w:tc>
          <w:tcPr>
            <w:tcW w:w="1815" w:type="dxa"/>
          </w:tcPr>
          <w:p w:rsidR="000D7970" w:rsidRDefault="000D7970">
            <w:pPr>
              <w:pStyle w:val="ConsPlusNormal"/>
              <w:jc w:val="center"/>
            </w:pPr>
            <w:r>
              <w:t>15</w:t>
            </w:r>
          </w:p>
        </w:tc>
        <w:tc>
          <w:tcPr>
            <w:tcW w:w="1980" w:type="dxa"/>
          </w:tcPr>
          <w:p w:rsidR="000D7970" w:rsidRDefault="000D7970">
            <w:pPr>
              <w:pStyle w:val="ConsPlusNormal"/>
              <w:jc w:val="center"/>
            </w:pPr>
            <w:r>
              <w:t>18</w:t>
            </w:r>
          </w:p>
        </w:tc>
        <w:tc>
          <w:tcPr>
            <w:tcW w:w="1815" w:type="dxa"/>
          </w:tcPr>
          <w:p w:rsidR="000D7970" w:rsidRDefault="000D7970">
            <w:pPr>
              <w:pStyle w:val="ConsPlusNormal"/>
              <w:jc w:val="center"/>
            </w:pPr>
            <w:r>
              <w:t>15</w:t>
            </w:r>
          </w:p>
        </w:tc>
        <w:tc>
          <w:tcPr>
            <w:tcW w:w="1980" w:type="dxa"/>
          </w:tcPr>
          <w:p w:rsidR="000D7970" w:rsidRDefault="000D7970">
            <w:pPr>
              <w:pStyle w:val="ConsPlusNormal"/>
              <w:jc w:val="center"/>
            </w:pPr>
            <w:r>
              <w:t>18</w:t>
            </w:r>
          </w:p>
        </w:tc>
      </w:tr>
      <w:tr w:rsidR="000D7970">
        <w:tc>
          <w:tcPr>
            <w:tcW w:w="4620" w:type="dxa"/>
          </w:tcPr>
          <w:p w:rsidR="000D7970" w:rsidRDefault="000D7970">
            <w:pPr>
              <w:pStyle w:val="ConsPlusNormal"/>
            </w:pPr>
            <w:r>
              <w:t>Яйцо диетическое</w:t>
            </w:r>
          </w:p>
        </w:tc>
        <w:tc>
          <w:tcPr>
            <w:tcW w:w="1815" w:type="dxa"/>
          </w:tcPr>
          <w:p w:rsidR="000D7970" w:rsidRDefault="000D7970">
            <w:pPr>
              <w:pStyle w:val="ConsPlusNormal"/>
              <w:jc w:val="center"/>
            </w:pPr>
            <w:r>
              <w:t>1 шт.</w:t>
            </w:r>
          </w:p>
        </w:tc>
        <w:tc>
          <w:tcPr>
            <w:tcW w:w="1980" w:type="dxa"/>
          </w:tcPr>
          <w:p w:rsidR="000D7970" w:rsidRDefault="000D7970">
            <w:pPr>
              <w:pStyle w:val="ConsPlusNormal"/>
              <w:jc w:val="center"/>
            </w:pPr>
            <w:r>
              <w:t>1 шт.</w:t>
            </w:r>
          </w:p>
        </w:tc>
        <w:tc>
          <w:tcPr>
            <w:tcW w:w="1815" w:type="dxa"/>
          </w:tcPr>
          <w:p w:rsidR="000D7970" w:rsidRDefault="000D7970">
            <w:pPr>
              <w:pStyle w:val="ConsPlusNormal"/>
              <w:jc w:val="center"/>
            </w:pPr>
            <w:r>
              <w:t>40</w:t>
            </w:r>
          </w:p>
        </w:tc>
        <w:tc>
          <w:tcPr>
            <w:tcW w:w="1980" w:type="dxa"/>
          </w:tcPr>
          <w:p w:rsidR="000D7970" w:rsidRDefault="000D7970">
            <w:pPr>
              <w:pStyle w:val="ConsPlusNormal"/>
              <w:jc w:val="center"/>
            </w:pPr>
            <w:r>
              <w:t>40</w:t>
            </w:r>
          </w:p>
        </w:tc>
      </w:tr>
      <w:tr w:rsidR="000D7970">
        <w:tc>
          <w:tcPr>
            <w:tcW w:w="4620" w:type="dxa"/>
          </w:tcPr>
          <w:p w:rsidR="000D7970" w:rsidRDefault="000D7970">
            <w:pPr>
              <w:pStyle w:val="ConsPlusNormal"/>
            </w:pPr>
            <w:r>
              <w:t xml:space="preserve">Сахар </w:t>
            </w:r>
            <w:hyperlink w:anchor="P1314" w:history="1">
              <w:r>
                <w:rPr>
                  <w:color w:val="0000FF"/>
                </w:rPr>
                <w:t>&lt;***&gt;</w:t>
              </w:r>
            </w:hyperlink>
          </w:p>
        </w:tc>
        <w:tc>
          <w:tcPr>
            <w:tcW w:w="1815" w:type="dxa"/>
          </w:tcPr>
          <w:p w:rsidR="000D7970" w:rsidRDefault="000D7970">
            <w:pPr>
              <w:pStyle w:val="ConsPlusNormal"/>
              <w:jc w:val="center"/>
            </w:pPr>
            <w:r>
              <w:t>40</w:t>
            </w:r>
          </w:p>
        </w:tc>
        <w:tc>
          <w:tcPr>
            <w:tcW w:w="1980" w:type="dxa"/>
          </w:tcPr>
          <w:p w:rsidR="000D7970" w:rsidRDefault="000D7970">
            <w:pPr>
              <w:pStyle w:val="ConsPlusNormal"/>
              <w:jc w:val="center"/>
            </w:pPr>
            <w:r>
              <w:t>45</w:t>
            </w:r>
          </w:p>
        </w:tc>
        <w:tc>
          <w:tcPr>
            <w:tcW w:w="1815" w:type="dxa"/>
          </w:tcPr>
          <w:p w:rsidR="000D7970" w:rsidRDefault="000D7970">
            <w:pPr>
              <w:pStyle w:val="ConsPlusNormal"/>
              <w:jc w:val="center"/>
            </w:pPr>
            <w:r>
              <w:t>40</w:t>
            </w:r>
          </w:p>
        </w:tc>
        <w:tc>
          <w:tcPr>
            <w:tcW w:w="1980" w:type="dxa"/>
          </w:tcPr>
          <w:p w:rsidR="000D7970" w:rsidRDefault="000D7970">
            <w:pPr>
              <w:pStyle w:val="ConsPlusNormal"/>
              <w:jc w:val="center"/>
            </w:pPr>
            <w:r>
              <w:t>45</w:t>
            </w:r>
          </w:p>
        </w:tc>
      </w:tr>
      <w:tr w:rsidR="000D7970">
        <w:tc>
          <w:tcPr>
            <w:tcW w:w="4620" w:type="dxa"/>
          </w:tcPr>
          <w:p w:rsidR="000D7970" w:rsidRDefault="000D7970">
            <w:pPr>
              <w:pStyle w:val="ConsPlusNormal"/>
            </w:pPr>
            <w:r>
              <w:t>Кондитерские изделия</w:t>
            </w:r>
          </w:p>
        </w:tc>
        <w:tc>
          <w:tcPr>
            <w:tcW w:w="1815" w:type="dxa"/>
          </w:tcPr>
          <w:p w:rsidR="000D7970" w:rsidRDefault="000D7970">
            <w:pPr>
              <w:pStyle w:val="ConsPlusNormal"/>
              <w:jc w:val="center"/>
            </w:pPr>
            <w:r>
              <w:t>10</w:t>
            </w:r>
          </w:p>
        </w:tc>
        <w:tc>
          <w:tcPr>
            <w:tcW w:w="1980" w:type="dxa"/>
          </w:tcPr>
          <w:p w:rsidR="000D7970" w:rsidRDefault="000D7970">
            <w:pPr>
              <w:pStyle w:val="ConsPlusNormal"/>
              <w:jc w:val="center"/>
            </w:pPr>
            <w:r>
              <w:t>15</w:t>
            </w:r>
          </w:p>
        </w:tc>
        <w:tc>
          <w:tcPr>
            <w:tcW w:w="1815" w:type="dxa"/>
          </w:tcPr>
          <w:p w:rsidR="000D7970" w:rsidRDefault="000D7970">
            <w:pPr>
              <w:pStyle w:val="ConsPlusNormal"/>
              <w:jc w:val="center"/>
            </w:pPr>
            <w:r>
              <w:t>10</w:t>
            </w:r>
          </w:p>
        </w:tc>
        <w:tc>
          <w:tcPr>
            <w:tcW w:w="1980" w:type="dxa"/>
          </w:tcPr>
          <w:p w:rsidR="000D7970" w:rsidRDefault="000D7970">
            <w:pPr>
              <w:pStyle w:val="ConsPlusNormal"/>
              <w:jc w:val="center"/>
            </w:pPr>
            <w:r>
              <w:t>15</w:t>
            </w:r>
          </w:p>
        </w:tc>
      </w:tr>
      <w:tr w:rsidR="000D7970">
        <w:tc>
          <w:tcPr>
            <w:tcW w:w="4620" w:type="dxa"/>
          </w:tcPr>
          <w:p w:rsidR="000D7970" w:rsidRDefault="000D7970">
            <w:pPr>
              <w:pStyle w:val="ConsPlusNormal"/>
            </w:pPr>
            <w:r>
              <w:t>Чай</w:t>
            </w:r>
          </w:p>
        </w:tc>
        <w:tc>
          <w:tcPr>
            <w:tcW w:w="1815" w:type="dxa"/>
          </w:tcPr>
          <w:p w:rsidR="000D7970" w:rsidRDefault="000D7970">
            <w:pPr>
              <w:pStyle w:val="ConsPlusNormal"/>
              <w:jc w:val="center"/>
            </w:pPr>
            <w:r>
              <w:t>0,4</w:t>
            </w:r>
          </w:p>
        </w:tc>
        <w:tc>
          <w:tcPr>
            <w:tcW w:w="1980" w:type="dxa"/>
          </w:tcPr>
          <w:p w:rsidR="000D7970" w:rsidRDefault="000D7970">
            <w:pPr>
              <w:pStyle w:val="ConsPlusNormal"/>
              <w:jc w:val="center"/>
            </w:pPr>
            <w:r>
              <w:t>0,4</w:t>
            </w:r>
          </w:p>
        </w:tc>
        <w:tc>
          <w:tcPr>
            <w:tcW w:w="1815" w:type="dxa"/>
          </w:tcPr>
          <w:p w:rsidR="000D7970" w:rsidRDefault="000D7970">
            <w:pPr>
              <w:pStyle w:val="ConsPlusNormal"/>
              <w:jc w:val="center"/>
            </w:pPr>
            <w:r>
              <w:t>0,4</w:t>
            </w:r>
          </w:p>
        </w:tc>
        <w:tc>
          <w:tcPr>
            <w:tcW w:w="1980" w:type="dxa"/>
          </w:tcPr>
          <w:p w:rsidR="000D7970" w:rsidRDefault="000D7970">
            <w:pPr>
              <w:pStyle w:val="ConsPlusNormal"/>
              <w:jc w:val="center"/>
            </w:pPr>
            <w:r>
              <w:t>0,4</w:t>
            </w:r>
          </w:p>
        </w:tc>
      </w:tr>
      <w:tr w:rsidR="000D7970">
        <w:tc>
          <w:tcPr>
            <w:tcW w:w="4620" w:type="dxa"/>
          </w:tcPr>
          <w:p w:rsidR="000D7970" w:rsidRDefault="000D7970">
            <w:pPr>
              <w:pStyle w:val="ConsPlusNormal"/>
            </w:pPr>
            <w:r>
              <w:t>Какао</w:t>
            </w:r>
          </w:p>
        </w:tc>
        <w:tc>
          <w:tcPr>
            <w:tcW w:w="1815" w:type="dxa"/>
          </w:tcPr>
          <w:p w:rsidR="000D7970" w:rsidRDefault="000D7970">
            <w:pPr>
              <w:pStyle w:val="ConsPlusNormal"/>
              <w:jc w:val="center"/>
            </w:pPr>
            <w:r>
              <w:t>1,2</w:t>
            </w:r>
          </w:p>
        </w:tc>
        <w:tc>
          <w:tcPr>
            <w:tcW w:w="1980" w:type="dxa"/>
          </w:tcPr>
          <w:p w:rsidR="000D7970" w:rsidRDefault="000D7970">
            <w:pPr>
              <w:pStyle w:val="ConsPlusNormal"/>
              <w:jc w:val="center"/>
            </w:pPr>
            <w:r>
              <w:t>1,2</w:t>
            </w:r>
          </w:p>
        </w:tc>
        <w:tc>
          <w:tcPr>
            <w:tcW w:w="1815" w:type="dxa"/>
          </w:tcPr>
          <w:p w:rsidR="000D7970" w:rsidRDefault="000D7970">
            <w:pPr>
              <w:pStyle w:val="ConsPlusNormal"/>
              <w:jc w:val="center"/>
            </w:pPr>
            <w:r>
              <w:t>1,2</w:t>
            </w:r>
          </w:p>
        </w:tc>
        <w:tc>
          <w:tcPr>
            <w:tcW w:w="1980" w:type="dxa"/>
          </w:tcPr>
          <w:p w:rsidR="000D7970" w:rsidRDefault="000D7970">
            <w:pPr>
              <w:pStyle w:val="ConsPlusNormal"/>
              <w:jc w:val="center"/>
            </w:pPr>
            <w:r>
              <w:t>1,2</w:t>
            </w:r>
          </w:p>
        </w:tc>
      </w:tr>
      <w:tr w:rsidR="000D7970">
        <w:tc>
          <w:tcPr>
            <w:tcW w:w="4620" w:type="dxa"/>
          </w:tcPr>
          <w:p w:rsidR="000D7970" w:rsidRDefault="000D7970">
            <w:pPr>
              <w:pStyle w:val="ConsPlusNormal"/>
            </w:pPr>
            <w:r>
              <w:t>Дрожжи хлебопекарные</w:t>
            </w:r>
          </w:p>
        </w:tc>
        <w:tc>
          <w:tcPr>
            <w:tcW w:w="1815" w:type="dxa"/>
          </w:tcPr>
          <w:p w:rsidR="000D7970" w:rsidRDefault="000D7970">
            <w:pPr>
              <w:pStyle w:val="ConsPlusNormal"/>
              <w:jc w:val="center"/>
            </w:pPr>
            <w:r>
              <w:t>1</w:t>
            </w:r>
          </w:p>
        </w:tc>
        <w:tc>
          <w:tcPr>
            <w:tcW w:w="1980" w:type="dxa"/>
          </w:tcPr>
          <w:p w:rsidR="000D7970" w:rsidRDefault="000D7970">
            <w:pPr>
              <w:pStyle w:val="ConsPlusNormal"/>
              <w:jc w:val="center"/>
            </w:pPr>
            <w:r>
              <w:t>2</w:t>
            </w:r>
          </w:p>
        </w:tc>
        <w:tc>
          <w:tcPr>
            <w:tcW w:w="1815" w:type="dxa"/>
          </w:tcPr>
          <w:p w:rsidR="000D7970" w:rsidRDefault="000D7970">
            <w:pPr>
              <w:pStyle w:val="ConsPlusNormal"/>
              <w:jc w:val="center"/>
            </w:pPr>
            <w:r>
              <w:t>1</w:t>
            </w:r>
          </w:p>
        </w:tc>
        <w:tc>
          <w:tcPr>
            <w:tcW w:w="1980" w:type="dxa"/>
          </w:tcPr>
          <w:p w:rsidR="000D7970" w:rsidRDefault="000D7970">
            <w:pPr>
              <w:pStyle w:val="ConsPlusNormal"/>
              <w:jc w:val="center"/>
            </w:pPr>
            <w:r>
              <w:t>2</w:t>
            </w:r>
          </w:p>
        </w:tc>
      </w:tr>
      <w:tr w:rsidR="000D7970">
        <w:tblPrEx>
          <w:tblBorders>
            <w:insideH w:val="nil"/>
          </w:tblBorders>
        </w:tblPrEx>
        <w:tc>
          <w:tcPr>
            <w:tcW w:w="4620" w:type="dxa"/>
            <w:tcBorders>
              <w:bottom w:val="nil"/>
            </w:tcBorders>
          </w:tcPr>
          <w:p w:rsidR="000D7970" w:rsidRDefault="000D7970">
            <w:pPr>
              <w:pStyle w:val="ConsPlusNormal"/>
            </w:pPr>
            <w:r>
              <w:t>Соль поваренная пищевая йодированная</w:t>
            </w:r>
          </w:p>
        </w:tc>
        <w:tc>
          <w:tcPr>
            <w:tcW w:w="1815" w:type="dxa"/>
            <w:tcBorders>
              <w:bottom w:val="nil"/>
            </w:tcBorders>
          </w:tcPr>
          <w:p w:rsidR="000D7970" w:rsidRDefault="000D7970">
            <w:pPr>
              <w:pStyle w:val="ConsPlusNormal"/>
              <w:jc w:val="center"/>
            </w:pPr>
            <w:r>
              <w:t>5</w:t>
            </w:r>
          </w:p>
        </w:tc>
        <w:tc>
          <w:tcPr>
            <w:tcW w:w="1980" w:type="dxa"/>
            <w:tcBorders>
              <w:bottom w:val="nil"/>
            </w:tcBorders>
          </w:tcPr>
          <w:p w:rsidR="000D7970" w:rsidRDefault="000D7970">
            <w:pPr>
              <w:pStyle w:val="ConsPlusNormal"/>
              <w:jc w:val="center"/>
            </w:pPr>
            <w:r>
              <w:t>7</w:t>
            </w:r>
          </w:p>
        </w:tc>
        <w:tc>
          <w:tcPr>
            <w:tcW w:w="1815" w:type="dxa"/>
            <w:tcBorders>
              <w:bottom w:val="nil"/>
            </w:tcBorders>
          </w:tcPr>
          <w:p w:rsidR="000D7970" w:rsidRDefault="000D7970">
            <w:pPr>
              <w:pStyle w:val="ConsPlusNormal"/>
              <w:jc w:val="center"/>
            </w:pPr>
            <w:r>
              <w:t>5</w:t>
            </w:r>
          </w:p>
        </w:tc>
        <w:tc>
          <w:tcPr>
            <w:tcW w:w="1980" w:type="dxa"/>
            <w:tcBorders>
              <w:bottom w:val="nil"/>
            </w:tcBorders>
          </w:tcPr>
          <w:p w:rsidR="000D7970" w:rsidRDefault="000D7970">
            <w:pPr>
              <w:pStyle w:val="ConsPlusNormal"/>
              <w:jc w:val="center"/>
            </w:pPr>
            <w:r>
              <w:t>7</w:t>
            </w:r>
          </w:p>
        </w:tc>
      </w:tr>
      <w:tr w:rsidR="000D7970">
        <w:tblPrEx>
          <w:tblBorders>
            <w:insideH w:val="nil"/>
          </w:tblBorders>
        </w:tblPrEx>
        <w:tc>
          <w:tcPr>
            <w:tcW w:w="12210" w:type="dxa"/>
            <w:gridSpan w:val="5"/>
            <w:tcBorders>
              <w:top w:val="nil"/>
            </w:tcBorders>
          </w:tcPr>
          <w:p w:rsidR="000D7970" w:rsidRDefault="000D7970">
            <w:pPr>
              <w:pStyle w:val="ConsPlusNormal"/>
              <w:jc w:val="both"/>
            </w:pPr>
            <w:r>
              <w:t xml:space="preserve">(в ред. </w:t>
            </w:r>
            <w:hyperlink r:id="rId49" w:history="1">
              <w:r>
                <w:rPr>
                  <w:color w:val="0000FF"/>
                </w:rPr>
                <w:t>Постановления</w:t>
              </w:r>
            </w:hyperlink>
            <w:r>
              <w:t xml:space="preserve"> Главного государственного санитарного врача РФ от 25.03.2019</w:t>
            </w:r>
          </w:p>
          <w:p w:rsidR="000D7970" w:rsidRDefault="000D7970">
            <w:pPr>
              <w:pStyle w:val="ConsPlusNormal"/>
              <w:jc w:val="both"/>
            </w:pPr>
            <w:r>
              <w:t>N 6)</w:t>
            </w:r>
          </w:p>
        </w:tc>
      </w:tr>
    </w:tbl>
    <w:p w:rsidR="000D7970" w:rsidRDefault="000D7970">
      <w:pPr>
        <w:pStyle w:val="ConsPlusNormal"/>
        <w:jc w:val="both"/>
      </w:pPr>
    </w:p>
    <w:p w:rsidR="000D7970" w:rsidRDefault="000D7970">
      <w:pPr>
        <w:pStyle w:val="ConsPlusNormal"/>
        <w:ind w:firstLine="540"/>
        <w:jc w:val="both"/>
      </w:pPr>
      <w:r>
        <w:t>--------------------------------</w:t>
      </w:r>
    </w:p>
    <w:p w:rsidR="000D7970" w:rsidRDefault="000D7970">
      <w:pPr>
        <w:pStyle w:val="ConsPlusNormal"/>
        <w:spacing w:before="220"/>
        <w:ind w:firstLine="540"/>
        <w:jc w:val="both"/>
      </w:pPr>
      <w:r>
        <w:t>Примечание:</w:t>
      </w:r>
    </w:p>
    <w:p w:rsidR="000D7970" w:rsidRDefault="000D7970">
      <w:pPr>
        <w:pStyle w:val="ConsPlusNormal"/>
        <w:spacing w:before="220"/>
        <w:ind w:firstLine="540"/>
        <w:jc w:val="both"/>
      </w:pPr>
      <w:bookmarkStart w:id="15" w:name="P1312"/>
      <w:bookmarkEnd w:id="15"/>
      <w:r>
        <w:t>&lt;*&gt; Масса брутто приводится для нормы отходов 25%.</w:t>
      </w:r>
    </w:p>
    <w:p w:rsidR="000D7970" w:rsidRDefault="000D7970">
      <w:pPr>
        <w:pStyle w:val="ConsPlusNormal"/>
        <w:spacing w:before="220"/>
        <w:ind w:firstLine="540"/>
        <w:jc w:val="both"/>
      </w:pPr>
      <w:bookmarkStart w:id="16" w:name="P1313"/>
      <w:bookmarkEnd w:id="16"/>
      <w:r>
        <w:t xml:space="preserve">&lt;**&gt; Масса нетто является средней величиной, которая может меняться в зависимости от исходного вида овощей и фруктов и сезона года. При </w:t>
      </w:r>
      <w:r>
        <w:lastRenderedPageBreak/>
        <w:t>формировании меню целесообразно обеспечивать выполнение натуральных норм питания в соответствии с данными, приведенными в столбце нетто.</w:t>
      </w:r>
    </w:p>
    <w:p w:rsidR="000D7970" w:rsidRDefault="000D7970">
      <w:pPr>
        <w:pStyle w:val="ConsPlusNormal"/>
        <w:spacing w:before="220"/>
        <w:ind w:firstLine="540"/>
        <w:jc w:val="both"/>
      </w:pPr>
      <w:bookmarkStart w:id="17" w:name="P1314"/>
      <w:bookmarkEnd w:id="17"/>
      <w: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0D7970" w:rsidRDefault="000D7970">
      <w:pPr>
        <w:pStyle w:val="ConsPlusNormal"/>
        <w:ind w:firstLine="540"/>
        <w:jc w:val="both"/>
      </w:pPr>
    </w:p>
    <w:p w:rsidR="000D7970" w:rsidRDefault="000D7970">
      <w:pPr>
        <w:pStyle w:val="ConsPlusNormal"/>
        <w:jc w:val="right"/>
        <w:outlineLvl w:val="2"/>
      </w:pPr>
      <w:r>
        <w:t>Таблица 2</w:t>
      </w:r>
    </w:p>
    <w:p w:rsidR="000D7970" w:rsidRDefault="000D7970">
      <w:pPr>
        <w:pStyle w:val="ConsPlusNormal"/>
        <w:jc w:val="right"/>
      </w:pPr>
    </w:p>
    <w:p w:rsidR="000D7970" w:rsidRDefault="000D7970">
      <w:pPr>
        <w:pStyle w:val="ConsPlusTitle"/>
        <w:jc w:val="center"/>
      </w:pPr>
      <w:bookmarkStart w:id="18" w:name="P1318"/>
      <w:bookmarkEnd w:id="18"/>
      <w:r>
        <w:t>Рекомендуемые наборы пищевых продуктов</w:t>
      </w:r>
    </w:p>
    <w:p w:rsidR="000D7970" w:rsidRDefault="000D7970">
      <w:pPr>
        <w:pStyle w:val="ConsPlusTitle"/>
        <w:jc w:val="center"/>
      </w:pPr>
      <w:r>
        <w:t>для обучающихся образовательных учреждений начального</w:t>
      </w:r>
    </w:p>
    <w:p w:rsidR="000D7970" w:rsidRDefault="000D7970">
      <w:pPr>
        <w:pStyle w:val="ConsPlusTitle"/>
        <w:jc w:val="center"/>
      </w:pPr>
      <w:r>
        <w:t>и среднего профессионального образования при 2-</w:t>
      </w:r>
    </w:p>
    <w:p w:rsidR="000D7970" w:rsidRDefault="000D7970">
      <w:pPr>
        <w:pStyle w:val="ConsPlusTitle"/>
        <w:jc w:val="center"/>
      </w:pPr>
      <w:r>
        <w:t>и 4-разовом питании</w:t>
      </w:r>
    </w:p>
    <w:p w:rsidR="000D7970" w:rsidRDefault="000D79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5"/>
        <w:gridCol w:w="1650"/>
        <w:gridCol w:w="2145"/>
        <w:gridCol w:w="2310"/>
      </w:tblGrid>
      <w:tr w:rsidR="000D7970">
        <w:tc>
          <w:tcPr>
            <w:tcW w:w="6105" w:type="dxa"/>
            <w:vMerge w:val="restart"/>
          </w:tcPr>
          <w:p w:rsidR="000D7970" w:rsidRDefault="000D7970">
            <w:pPr>
              <w:pStyle w:val="ConsPlusNormal"/>
              <w:jc w:val="center"/>
            </w:pPr>
            <w:r>
              <w:t>Наименование продуктов</w:t>
            </w:r>
          </w:p>
        </w:tc>
        <w:tc>
          <w:tcPr>
            <w:tcW w:w="1650" w:type="dxa"/>
            <w:vMerge w:val="restart"/>
          </w:tcPr>
          <w:p w:rsidR="000D7970" w:rsidRDefault="000D7970">
            <w:pPr>
              <w:pStyle w:val="ConsPlusNormal"/>
              <w:jc w:val="center"/>
            </w:pPr>
            <w:r>
              <w:t>Единица измерения</w:t>
            </w:r>
          </w:p>
        </w:tc>
        <w:tc>
          <w:tcPr>
            <w:tcW w:w="4455" w:type="dxa"/>
            <w:gridSpan w:val="2"/>
          </w:tcPr>
          <w:p w:rsidR="000D7970" w:rsidRDefault="000D7970">
            <w:pPr>
              <w:pStyle w:val="ConsPlusNormal"/>
              <w:jc w:val="center"/>
            </w:pPr>
            <w:r>
              <w:t>Количественные величины в брутто</w:t>
            </w:r>
          </w:p>
        </w:tc>
      </w:tr>
      <w:tr w:rsidR="000D7970">
        <w:tc>
          <w:tcPr>
            <w:tcW w:w="6105" w:type="dxa"/>
            <w:vMerge/>
          </w:tcPr>
          <w:p w:rsidR="000D7970" w:rsidRDefault="000D7970"/>
        </w:tc>
        <w:tc>
          <w:tcPr>
            <w:tcW w:w="1650" w:type="dxa"/>
            <w:vMerge/>
          </w:tcPr>
          <w:p w:rsidR="000D7970" w:rsidRDefault="000D7970"/>
        </w:tc>
        <w:tc>
          <w:tcPr>
            <w:tcW w:w="2145" w:type="dxa"/>
          </w:tcPr>
          <w:p w:rsidR="000D7970" w:rsidRDefault="000D7970">
            <w:pPr>
              <w:pStyle w:val="ConsPlusNormal"/>
              <w:jc w:val="center"/>
            </w:pPr>
            <w:r>
              <w:t>при 4-разовом питании</w:t>
            </w:r>
          </w:p>
        </w:tc>
        <w:tc>
          <w:tcPr>
            <w:tcW w:w="2310" w:type="dxa"/>
          </w:tcPr>
          <w:p w:rsidR="000D7970" w:rsidRDefault="000D7970">
            <w:pPr>
              <w:pStyle w:val="ConsPlusNormal"/>
              <w:jc w:val="center"/>
            </w:pPr>
            <w:r>
              <w:t>при 2-разовом питании</w:t>
            </w:r>
          </w:p>
        </w:tc>
      </w:tr>
      <w:tr w:rsidR="000D7970">
        <w:tc>
          <w:tcPr>
            <w:tcW w:w="6105" w:type="dxa"/>
          </w:tcPr>
          <w:p w:rsidR="000D7970" w:rsidRDefault="000D7970">
            <w:pPr>
              <w:pStyle w:val="ConsPlusNormal"/>
            </w:pPr>
            <w:r>
              <w:t>Мясо</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160</w:t>
            </w:r>
          </w:p>
        </w:tc>
        <w:tc>
          <w:tcPr>
            <w:tcW w:w="2310" w:type="dxa"/>
          </w:tcPr>
          <w:p w:rsidR="000D7970" w:rsidRDefault="000D7970">
            <w:pPr>
              <w:pStyle w:val="ConsPlusNormal"/>
              <w:jc w:val="center"/>
            </w:pPr>
            <w:r>
              <w:t>130</w:t>
            </w:r>
          </w:p>
        </w:tc>
      </w:tr>
      <w:tr w:rsidR="000D7970">
        <w:tc>
          <w:tcPr>
            <w:tcW w:w="6105" w:type="dxa"/>
          </w:tcPr>
          <w:p w:rsidR="000D7970" w:rsidRDefault="000D7970">
            <w:pPr>
              <w:pStyle w:val="ConsPlusNormal"/>
            </w:pPr>
            <w:r>
              <w:t>Колбасные изделия</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10</w:t>
            </w:r>
          </w:p>
        </w:tc>
        <w:tc>
          <w:tcPr>
            <w:tcW w:w="2310" w:type="dxa"/>
          </w:tcPr>
          <w:p w:rsidR="000D7970" w:rsidRDefault="000D7970">
            <w:pPr>
              <w:pStyle w:val="ConsPlusNormal"/>
              <w:jc w:val="center"/>
            </w:pPr>
            <w:r>
              <w:t>5</w:t>
            </w:r>
          </w:p>
        </w:tc>
      </w:tr>
      <w:tr w:rsidR="000D7970">
        <w:tc>
          <w:tcPr>
            <w:tcW w:w="6105" w:type="dxa"/>
          </w:tcPr>
          <w:p w:rsidR="000D7970" w:rsidRDefault="000D7970">
            <w:pPr>
              <w:pStyle w:val="ConsPlusNormal"/>
            </w:pPr>
            <w:r>
              <w:t>Субпродукты</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30</w:t>
            </w:r>
          </w:p>
        </w:tc>
        <w:tc>
          <w:tcPr>
            <w:tcW w:w="2310" w:type="dxa"/>
          </w:tcPr>
          <w:p w:rsidR="000D7970" w:rsidRDefault="000D7970">
            <w:pPr>
              <w:pStyle w:val="ConsPlusNormal"/>
              <w:jc w:val="center"/>
            </w:pPr>
            <w:r>
              <w:t>15</w:t>
            </w:r>
          </w:p>
        </w:tc>
      </w:tr>
      <w:tr w:rsidR="000D7970">
        <w:tc>
          <w:tcPr>
            <w:tcW w:w="6105" w:type="dxa"/>
          </w:tcPr>
          <w:p w:rsidR="000D7970" w:rsidRDefault="000D7970">
            <w:pPr>
              <w:pStyle w:val="ConsPlusNormal"/>
            </w:pPr>
            <w:r>
              <w:t>Рыба, в т.ч.:</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70</w:t>
            </w:r>
          </w:p>
        </w:tc>
        <w:tc>
          <w:tcPr>
            <w:tcW w:w="2310" w:type="dxa"/>
          </w:tcPr>
          <w:p w:rsidR="000D7970" w:rsidRDefault="000D7970">
            <w:pPr>
              <w:pStyle w:val="ConsPlusNormal"/>
              <w:jc w:val="center"/>
            </w:pPr>
            <w:r>
              <w:t>60</w:t>
            </w:r>
          </w:p>
        </w:tc>
      </w:tr>
      <w:tr w:rsidR="000D7970">
        <w:tc>
          <w:tcPr>
            <w:tcW w:w="6105" w:type="dxa"/>
          </w:tcPr>
          <w:p w:rsidR="000D7970" w:rsidRDefault="000D7970">
            <w:pPr>
              <w:pStyle w:val="ConsPlusNormal"/>
              <w:ind w:left="283"/>
              <w:jc w:val="both"/>
            </w:pPr>
            <w:r>
              <w:t>сельдь</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5</w:t>
            </w:r>
          </w:p>
        </w:tc>
        <w:tc>
          <w:tcPr>
            <w:tcW w:w="2310" w:type="dxa"/>
          </w:tcPr>
          <w:p w:rsidR="000D7970" w:rsidRDefault="000D7970">
            <w:pPr>
              <w:pStyle w:val="ConsPlusNormal"/>
              <w:jc w:val="center"/>
            </w:pPr>
            <w:r>
              <w:t>5</w:t>
            </w:r>
          </w:p>
        </w:tc>
      </w:tr>
      <w:tr w:rsidR="000D7970">
        <w:tc>
          <w:tcPr>
            <w:tcW w:w="6105" w:type="dxa"/>
          </w:tcPr>
          <w:p w:rsidR="000D7970" w:rsidRDefault="000D7970">
            <w:pPr>
              <w:pStyle w:val="ConsPlusNormal"/>
            </w:pPr>
            <w:r>
              <w:t>Яйцо</w:t>
            </w:r>
          </w:p>
        </w:tc>
        <w:tc>
          <w:tcPr>
            <w:tcW w:w="1650" w:type="dxa"/>
          </w:tcPr>
          <w:p w:rsidR="000D7970" w:rsidRDefault="000D7970">
            <w:pPr>
              <w:pStyle w:val="ConsPlusNormal"/>
              <w:jc w:val="center"/>
            </w:pPr>
            <w:r>
              <w:t>штук</w:t>
            </w:r>
          </w:p>
        </w:tc>
        <w:tc>
          <w:tcPr>
            <w:tcW w:w="2145" w:type="dxa"/>
          </w:tcPr>
          <w:p w:rsidR="000D7970" w:rsidRDefault="000D7970">
            <w:pPr>
              <w:pStyle w:val="ConsPlusNormal"/>
              <w:jc w:val="center"/>
            </w:pPr>
            <w:r>
              <w:t>0,7</w:t>
            </w:r>
          </w:p>
        </w:tc>
        <w:tc>
          <w:tcPr>
            <w:tcW w:w="2310" w:type="dxa"/>
          </w:tcPr>
          <w:p w:rsidR="000D7970" w:rsidRDefault="000D7970">
            <w:pPr>
              <w:pStyle w:val="ConsPlusNormal"/>
              <w:jc w:val="center"/>
            </w:pPr>
            <w:r>
              <w:t>0,5</w:t>
            </w:r>
          </w:p>
        </w:tc>
      </w:tr>
      <w:tr w:rsidR="000D7970">
        <w:tc>
          <w:tcPr>
            <w:tcW w:w="6105" w:type="dxa"/>
          </w:tcPr>
          <w:p w:rsidR="000D7970" w:rsidRDefault="000D7970">
            <w:pPr>
              <w:pStyle w:val="ConsPlusNormal"/>
            </w:pPr>
            <w:r>
              <w:t>Молоко и кисломолочные продукты</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300</w:t>
            </w:r>
          </w:p>
        </w:tc>
        <w:tc>
          <w:tcPr>
            <w:tcW w:w="2310" w:type="dxa"/>
          </w:tcPr>
          <w:p w:rsidR="000D7970" w:rsidRDefault="000D7970">
            <w:pPr>
              <w:pStyle w:val="ConsPlusNormal"/>
              <w:jc w:val="center"/>
            </w:pPr>
            <w:r>
              <w:t>100</w:t>
            </w:r>
          </w:p>
        </w:tc>
      </w:tr>
      <w:tr w:rsidR="000D7970">
        <w:tc>
          <w:tcPr>
            <w:tcW w:w="6105" w:type="dxa"/>
          </w:tcPr>
          <w:p w:rsidR="000D7970" w:rsidRDefault="000D7970">
            <w:pPr>
              <w:pStyle w:val="ConsPlusNormal"/>
            </w:pPr>
            <w:r>
              <w:t>Творог полужирный</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60</w:t>
            </w:r>
          </w:p>
        </w:tc>
        <w:tc>
          <w:tcPr>
            <w:tcW w:w="2310" w:type="dxa"/>
          </w:tcPr>
          <w:p w:rsidR="000D7970" w:rsidRDefault="000D7970">
            <w:pPr>
              <w:pStyle w:val="ConsPlusNormal"/>
              <w:jc w:val="center"/>
            </w:pPr>
            <w:r>
              <w:t>35</w:t>
            </w:r>
          </w:p>
        </w:tc>
      </w:tr>
      <w:tr w:rsidR="000D7970">
        <w:tc>
          <w:tcPr>
            <w:tcW w:w="6105" w:type="dxa"/>
          </w:tcPr>
          <w:p w:rsidR="000D7970" w:rsidRDefault="000D7970">
            <w:pPr>
              <w:pStyle w:val="ConsPlusNormal"/>
            </w:pPr>
            <w:r>
              <w:t>Сметана 30% жирности</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15</w:t>
            </w:r>
          </w:p>
        </w:tc>
        <w:tc>
          <w:tcPr>
            <w:tcW w:w="2310" w:type="dxa"/>
          </w:tcPr>
          <w:p w:rsidR="000D7970" w:rsidRDefault="000D7970">
            <w:pPr>
              <w:pStyle w:val="ConsPlusNormal"/>
              <w:jc w:val="center"/>
            </w:pPr>
            <w:r>
              <w:t>10</w:t>
            </w:r>
          </w:p>
        </w:tc>
      </w:tr>
      <w:tr w:rsidR="000D7970">
        <w:tc>
          <w:tcPr>
            <w:tcW w:w="6105" w:type="dxa"/>
          </w:tcPr>
          <w:p w:rsidR="000D7970" w:rsidRDefault="000D7970">
            <w:pPr>
              <w:pStyle w:val="ConsPlusNormal"/>
            </w:pPr>
            <w:r>
              <w:t>Сыр</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15</w:t>
            </w:r>
          </w:p>
        </w:tc>
        <w:tc>
          <w:tcPr>
            <w:tcW w:w="2310" w:type="dxa"/>
          </w:tcPr>
          <w:p w:rsidR="000D7970" w:rsidRDefault="000D7970">
            <w:pPr>
              <w:pStyle w:val="ConsPlusNormal"/>
              <w:jc w:val="center"/>
            </w:pPr>
            <w:r>
              <w:t>10</w:t>
            </w:r>
          </w:p>
        </w:tc>
      </w:tr>
      <w:tr w:rsidR="000D7970">
        <w:tc>
          <w:tcPr>
            <w:tcW w:w="6105" w:type="dxa"/>
          </w:tcPr>
          <w:p w:rsidR="000D7970" w:rsidRDefault="000D7970">
            <w:pPr>
              <w:pStyle w:val="ConsPlusNormal"/>
            </w:pPr>
            <w:r>
              <w:lastRenderedPageBreak/>
              <w:t>Масло сливочное, в т.ч.:</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25</w:t>
            </w:r>
          </w:p>
        </w:tc>
        <w:tc>
          <w:tcPr>
            <w:tcW w:w="2310" w:type="dxa"/>
          </w:tcPr>
          <w:p w:rsidR="000D7970" w:rsidRDefault="000D7970">
            <w:pPr>
              <w:pStyle w:val="ConsPlusNormal"/>
              <w:jc w:val="center"/>
            </w:pPr>
            <w:r>
              <w:t>25</w:t>
            </w:r>
          </w:p>
        </w:tc>
      </w:tr>
      <w:tr w:rsidR="000D7970">
        <w:tc>
          <w:tcPr>
            <w:tcW w:w="6105" w:type="dxa"/>
          </w:tcPr>
          <w:p w:rsidR="000D7970" w:rsidRDefault="000D7970">
            <w:pPr>
              <w:pStyle w:val="ConsPlusNormal"/>
              <w:ind w:left="283"/>
              <w:jc w:val="both"/>
            </w:pPr>
            <w:r>
              <w:t>порционное</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20</w:t>
            </w:r>
          </w:p>
        </w:tc>
        <w:tc>
          <w:tcPr>
            <w:tcW w:w="2310" w:type="dxa"/>
          </w:tcPr>
          <w:p w:rsidR="000D7970" w:rsidRDefault="000D7970">
            <w:pPr>
              <w:pStyle w:val="ConsPlusNormal"/>
              <w:jc w:val="center"/>
            </w:pPr>
            <w:r>
              <w:t>20</w:t>
            </w:r>
          </w:p>
        </w:tc>
      </w:tr>
      <w:tr w:rsidR="000D7970">
        <w:tc>
          <w:tcPr>
            <w:tcW w:w="6105" w:type="dxa"/>
          </w:tcPr>
          <w:p w:rsidR="000D7970" w:rsidRDefault="000D7970">
            <w:pPr>
              <w:pStyle w:val="ConsPlusNormal"/>
            </w:pPr>
            <w:r>
              <w:t>Маргарин</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30</w:t>
            </w:r>
          </w:p>
        </w:tc>
        <w:tc>
          <w:tcPr>
            <w:tcW w:w="2310" w:type="dxa"/>
          </w:tcPr>
          <w:p w:rsidR="000D7970" w:rsidRDefault="000D7970">
            <w:pPr>
              <w:pStyle w:val="ConsPlusNormal"/>
              <w:jc w:val="center"/>
            </w:pPr>
            <w:r>
              <w:t>20</w:t>
            </w:r>
          </w:p>
        </w:tc>
      </w:tr>
      <w:tr w:rsidR="000D7970">
        <w:tc>
          <w:tcPr>
            <w:tcW w:w="6105" w:type="dxa"/>
          </w:tcPr>
          <w:p w:rsidR="000D7970" w:rsidRDefault="000D7970">
            <w:pPr>
              <w:pStyle w:val="ConsPlusNormal"/>
            </w:pPr>
            <w:r>
              <w:t>Масло растительное</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15</w:t>
            </w:r>
          </w:p>
        </w:tc>
        <w:tc>
          <w:tcPr>
            <w:tcW w:w="2310" w:type="dxa"/>
          </w:tcPr>
          <w:p w:rsidR="000D7970" w:rsidRDefault="000D7970">
            <w:pPr>
              <w:pStyle w:val="ConsPlusNormal"/>
              <w:jc w:val="center"/>
            </w:pPr>
            <w:r>
              <w:t>10</w:t>
            </w:r>
          </w:p>
        </w:tc>
      </w:tr>
      <w:tr w:rsidR="000D7970">
        <w:tc>
          <w:tcPr>
            <w:tcW w:w="6105" w:type="dxa"/>
          </w:tcPr>
          <w:p w:rsidR="000D7970" w:rsidRDefault="000D7970">
            <w:pPr>
              <w:pStyle w:val="ConsPlusNormal"/>
            </w:pPr>
            <w:r>
              <w:t>Макаронные изделия</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20</w:t>
            </w:r>
          </w:p>
        </w:tc>
        <w:tc>
          <w:tcPr>
            <w:tcW w:w="2310" w:type="dxa"/>
          </w:tcPr>
          <w:p w:rsidR="000D7970" w:rsidRDefault="000D7970">
            <w:pPr>
              <w:pStyle w:val="ConsPlusNormal"/>
              <w:jc w:val="center"/>
            </w:pPr>
            <w:r>
              <w:t>10</w:t>
            </w:r>
          </w:p>
        </w:tc>
      </w:tr>
      <w:tr w:rsidR="000D7970">
        <w:tc>
          <w:tcPr>
            <w:tcW w:w="6105" w:type="dxa"/>
          </w:tcPr>
          <w:p w:rsidR="000D7970" w:rsidRDefault="000D7970">
            <w:pPr>
              <w:pStyle w:val="ConsPlusNormal"/>
            </w:pPr>
            <w:r>
              <w:t>Крупы</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60</w:t>
            </w:r>
          </w:p>
        </w:tc>
        <w:tc>
          <w:tcPr>
            <w:tcW w:w="2310" w:type="dxa"/>
          </w:tcPr>
          <w:p w:rsidR="000D7970" w:rsidRDefault="000D7970">
            <w:pPr>
              <w:pStyle w:val="ConsPlusNormal"/>
              <w:jc w:val="center"/>
            </w:pPr>
            <w:r>
              <w:t>40</w:t>
            </w:r>
          </w:p>
        </w:tc>
      </w:tr>
      <w:tr w:rsidR="000D7970">
        <w:tc>
          <w:tcPr>
            <w:tcW w:w="6105" w:type="dxa"/>
          </w:tcPr>
          <w:p w:rsidR="000D7970" w:rsidRDefault="000D7970">
            <w:pPr>
              <w:pStyle w:val="ConsPlusNormal"/>
            </w:pPr>
            <w:r>
              <w:t>Бобовые</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8</w:t>
            </w:r>
          </w:p>
        </w:tc>
        <w:tc>
          <w:tcPr>
            <w:tcW w:w="2310" w:type="dxa"/>
          </w:tcPr>
          <w:p w:rsidR="000D7970" w:rsidRDefault="000D7970">
            <w:pPr>
              <w:pStyle w:val="ConsPlusNormal"/>
              <w:jc w:val="center"/>
            </w:pPr>
            <w:r>
              <w:t>5</w:t>
            </w:r>
          </w:p>
        </w:tc>
      </w:tr>
      <w:tr w:rsidR="000D7970">
        <w:tc>
          <w:tcPr>
            <w:tcW w:w="6105" w:type="dxa"/>
          </w:tcPr>
          <w:p w:rsidR="000D7970" w:rsidRDefault="000D7970">
            <w:pPr>
              <w:pStyle w:val="ConsPlusNormal"/>
            </w:pPr>
            <w:r>
              <w:t>Мука пшеничная</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50</w:t>
            </w:r>
          </w:p>
        </w:tc>
        <w:tc>
          <w:tcPr>
            <w:tcW w:w="2310" w:type="dxa"/>
          </w:tcPr>
          <w:p w:rsidR="000D7970" w:rsidRDefault="000D7970">
            <w:pPr>
              <w:pStyle w:val="ConsPlusNormal"/>
              <w:jc w:val="center"/>
            </w:pPr>
            <w:r>
              <w:t>15</w:t>
            </w:r>
          </w:p>
        </w:tc>
      </w:tr>
      <w:tr w:rsidR="000D7970">
        <w:tc>
          <w:tcPr>
            <w:tcW w:w="6105" w:type="dxa"/>
          </w:tcPr>
          <w:p w:rsidR="000D7970" w:rsidRDefault="000D7970">
            <w:pPr>
              <w:pStyle w:val="ConsPlusNormal"/>
            </w:pPr>
            <w:r>
              <w:t>Сухари пшеничные</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10</w:t>
            </w:r>
          </w:p>
        </w:tc>
        <w:tc>
          <w:tcPr>
            <w:tcW w:w="2310" w:type="dxa"/>
          </w:tcPr>
          <w:p w:rsidR="000D7970" w:rsidRDefault="000D7970">
            <w:pPr>
              <w:pStyle w:val="ConsPlusNormal"/>
              <w:jc w:val="center"/>
            </w:pPr>
            <w:r>
              <w:t>5</w:t>
            </w:r>
          </w:p>
        </w:tc>
      </w:tr>
      <w:tr w:rsidR="000D7970">
        <w:tc>
          <w:tcPr>
            <w:tcW w:w="6105" w:type="dxa"/>
          </w:tcPr>
          <w:p w:rsidR="000D7970" w:rsidRDefault="000D7970">
            <w:pPr>
              <w:pStyle w:val="ConsPlusNormal"/>
            </w:pPr>
            <w:r>
              <w:t>Крахмал</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3</w:t>
            </w:r>
          </w:p>
        </w:tc>
        <w:tc>
          <w:tcPr>
            <w:tcW w:w="2310" w:type="dxa"/>
          </w:tcPr>
          <w:p w:rsidR="000D7970" w:rsidRDefault="000D7970">
            <w:pPr>
              <w:pStyle w:val="ConsPlusNormal"/>
              <w:jc w:val="center"/>
            </w:pPr>
            <w:r>
              <w:t>2</w:t>
            </w:r>
          </w:p>
        </w:tc>
      </w:tr>
      <w:tr w:rsidR="000D7970">
        <w:tc>
          <w:tcPr>
            <w:tcW w:w="6105" w:type="dxa"/>
          </w:tcPr>
          <w:p w:rsidR="000D7970" w:rsidRDefault="000D7970">
            <w:pPr>
              <w:pStyle w:val="ConsPlusNormal"/>
            </w:pPr>
            <w:r>
              <w:t>Сахар, в т.ч. кондитерские изделия</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80</w:t>
            </w:r>
          </w:p>
        </w:tc>
        <w:tc>
          <w:tcPr>
            <w:tcW w:w="2310" w:type="dxa"/>
          </w:tcPr>
          <w:p w:rsidR="000D7970" w:rsidRDefault="000D7970">
            <w:pPr>
              <w:pStyle w:val="ConsPlusNormal"/>
              <w:jc w:val="center"/>
            </w:pPr>
            <w:r>
              <w:t>40</w:t>
            </w:r>
          </w:p>
        </w:tc>
      </w:tr>
      <w:tr w:rsidR="000D7970">
        <w:tc>
          <w:tcPr>
            <w:tcW w:w="6105" w:type="dxa"/>
          </w:tcPr>
          <w:p w:rsidR="000D7970" w:rsidRDefault="000D7970">
            <w:pPr>
              <w:pStyle w:val="ConsPlusNormal"/>
            </w:pPr>
            <w:r>
              <w:t>Картофель</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300</w:t>
            </w:r>
          </w:p>
        </w:tc>
        <w:tc>
          <w:tcPr>
            <w:tcW w:w="2310" w:type="dxa"/>
          </w:tcPr>
          <w:p w:rsidR="000D7970" w:rsidRDefault="000D7970">
            <w:pPr>
              <w:pStyle w:val="ConsPlusNormal"/>
              <w:jc w:val="center"/>
            </w:pPr>
            <w:r>
              <w:t>210</w:t>
            </w:r>
          </w:p>
        </w:tc>
      </w:tr>
      <w:tr w:rsidR="000D7970">
        <w:tc>
          <w:tcPr>
            <w:tcW w:w="6105" w:type="dxa"/>
          </w:tcPr>
          <w:p w:rsidR="000D7970" w:rsidRDefault="000D7970">
            <w:pPr>
              <w:pStyle w:val="ConsPlusNormal"/>
            </w:pPr>
            <w:r>
              <w:t>Овощи</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350</w:t>
            </w:r>
          </w:p>
        </w:tc>
        <w:tc>
          <w:tcPr>
            <w:tcW w:w="2310" w:type="dxa"/>
          </w:tcPr>
          <w:p w:rsidR="000D7970" w:rsidRDefault="000D7970">
            <w:pPr>
              <w:pStyle w:val="ConsPlusNormal"/>
              <w:jc w:val="center"/>
            </w:pPr>
            <w:r>
              <w:t>250</w:t>
            </w:r>
          </w:p>
        </w:tc>
      </w:tr>
      <w:tr w:rsidR="000D7970">
        <w:tc>
          <w:tcPr>
            <w:tcW w:w="6105" w:type="dxa"/>
          </w:tcPr>
          <w:p w:rsidR="000D7970" w:rsidRDefault="000D7970">
            <w:pPr>
              <w:pStyle w:val="ConsPlusNormal"/>
            </w:pPr>
            <w:r>
              <w:t>Томат-пюре</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10</w:t>
            </w:r>
          </w:p>
        </w:tc>
        <w:tc>
          <w:tcPr>
            <w:tcW w:w="2310" w:type="dxa"/>
          </w:tcPr>
          <w:p w:rsidR="000D7970" w:rsidRDefault="000D7970">
            <w:pPr>
              <w:pStyle w:val="ConsPlusNormal"/>
              <w:jc w:val="center"/>
            </w:pPr>
            <w:r>
              <w:t>10</w:t>
            </w:r>
          </w:p>
        </w:tc>
      </w:tr>
      <w:tr w:rsidR="000D7970">
        <w:tc>
          <w:tcPr>
            <w:tcW w:w="6105" w:type="dxa"/>
          </w:tcPr>
          <w:p w:rsidR="000D7970" w:rsidRDefault="000D7970">
            <w:pPr>
              <w:pStyle w:val="ConsPlusNormal"/>
            </w:pPr>
            <w:r>
              <w:t>Сухофрукты</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15</w:t>
            </w:r>
          </w:p>
        </w:tc>
        <w:tc>
          <w:tcPr>
            <w:tcW w:w="2310" w:type="dxa"/>
          </w:tcPr>
          <w:p w:rsidR="000D7970" w:rsidRDefault="000D7970">
            <w:pPr>
              <w:pStyle w:val="ConsPlusNormal"/>
              <w:jc w:val="center"/>
            </w:pPr>
            <w:r>
              <w:t>10</w:t>
            </w:r>
          </w:p>
        </w:tc>
      </w:tr>
      <w:tr w:rsidR="000D7970">
        <w:tc>
          <w:tcPr>
            <w:tcW w:w="6105" w:type="dxa"/>
          </w:tcPr>
          <w:p w:rsidR="000D7970" w:rsidRDefault="000D7970">
            <w:pPr>
              <w:pStyle w:val="ConsPlusNormal"/>
            </w:pPr>
            <w:r>
              <w:t>Кофейный напиток</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2</w:t>
            </w:r>
          </w:p>
        </w:tc>
        <w:tc>
          <w:tcPr>
            <w:tcW w:w="2310" w:type="dxa"/>
          </w:tcPr>
          <w:p w:rsidR="000D7970" w:rsidRDefault="000D7970">
            <w:pPr>
              <w:pStyle w:val="ConsPlusNormal"/>
              <w:jc w:val="center"/>
            </w:pPr>
            <w:r>
              <w:t>2</w:t>
            </w:r>
          </w:p>
        </w:tc>
      </w:tr>
      <w:tr w:rsidR="000D7970">
        <w:tc>
          <w:tcPr>
            <w:tcW w:w="6105" w:type="dxa"/>
          </w:tcPr>
          <w:p w:rsidR="000D7970" w:rsidRDefault="000D7970">
            <w:pPr>
              <w:pStyle w:val="ConsPlusNormal"/>
            </w:pPr>
            <w:r>
              <w:t>Чай</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2</w:t>
            </w:r>
          </w:p>
        </w:tc>
        <w:tc>
          <w:tcPr>
            <w:tcW w:w="2310" w:type="dxa"/>
          </w:tcPr>
          <w:p w:rsidR="000D7970" w:rsidRDefault="000D7970">
            <w:pPr>
              <w:pStyle w:val="ConsPlusNormal"/>
              <w:jc w:val="center"/>
            </w:pPr>
            <w:r>
              <w:t>1</w:t>
            </w:r>
          </w:p>
        </w:tc>
      </w:tr>
      <w:tr w:rsidR="000D7970">
        <w:tc>
          <w:tcPr>
            <w:tcW w:w="6105" w:type="dxa"/>
          </w:tcPr>
          <w:p w:rsidR="000D7970" w:rsidRDefault="000D7970">
            <w:pPr>
              <w:pStyle w:val="ConsPlusNormal"/>
            </w:pPr>
            <w:r>
              <w:t>Какао</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0,5</w:t>
            </w:r>
          </w:p>
        </w:tc>
        <w:tc>
          <w:tcPr>
            <w:tcW w:w="2310" w:type="dxa"/>
          </w:tcPr>
          <w:p w:rsidR="000D7970" w:rsidRDefault="000D7970">
            <w:pPr>
              <w:pStyle w:val="ConsPlusNormal"/>
              <w:jc w:val="center"/>
            </w:pPr>
            <w:r>
              <w:t>0,5</w:t>
            </w:r>
          </w:p>
        </w:tc>
      </w:tr>
      <w:tr w:rsidR="000D7970">
        <w:tc>
          <w:tcPr>
            <w:tcW w:w="6105" w:type="dxa"/>
          </w:tcPr>
          <w:p w:rsidR="000D7970" w:rsidRDefault="000D7970">
            <w:pPr>
              <w:pStyle w:val="ConsPlusNormal"/>
            </w:pPr>
            <w:r>
              <w:t>Желатин</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0,3</w:t>
            </w:r>
          </w:p>
        </w:tc>
        <w:tc>
          <w:tcPr>
            <w:tcW w:w="2310" w:type="dxa"/>
          </w:tcPr>
          <w:p w:rsidR="000D7970" w:rsidRDefault="000D7970">
            <w:pPr>
              <w:pStyle w:val="ConsPlusNormal"/>
              <w:jc w:val="center"/>
            </w:pPr>
            <w:r>
              <w:t>0,3</w:t>
            </w:r>
          </w:p>
        </w:tc>
      </w:tr>
      <w:tr w:rsidR="000D7970">
        <w:tc>
          <w:tcPr>
            <w:tcW w:w="6105" w:type="dxa"/>
          </w:tcPr>
          <w:p w:rsidR="000D7970" w:rsidRDefault="000D7970">
            <w:pPr>
              <w:pStyle w:val="ConsPlusNormal"/>
            </w:pPr>
            <w:r>
              <w:lastRenderedPageBreak/>
              <w:t>Фрукты свежие или сок</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85</w:t>
            </w:r>
          </w:p>
        </w:tc>
        <w:tc>
          <w:tcPr>
            <w:tcW w:w="2310" w:type="dxa"/>
          </w:tcPr>
          <w:p w:rsidR="000D7970" w:rsidRDefault="000D7970">
            <w:pPr>
              <w:pStyle w:val="ConsPlusNormal"/>
              <w:jc w:val="center"/>
            </w:pPr>
            <w:r>
              <w:t>60</w:t>
            </w:r>
          </w:p>
        </w:tc>
      </w:tr>
      <w:tr w:rsidR="000D7970">
        <w:tc>
          <w:tcPr>
            <w:tcW w:w="6105" w:type="dxa"/>
          </w:tcPr>
          <w:p w:rsidR="000D7970" w:rsidRDefault="000D7970">
            <w:pPr>
              <w:pStyle w:val="ConsPlusNormal"/>
            </w:pPr>
            <w:r>
              <w:t>Специи</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2</w:t>
            </w:r>
          </w:p>
        </w:tc>
        <w:tc>
          <w:tcPr>
            <w:tcW w:w="2310" w:type="dxa"/>
          </w:tcPr>
          <w:p w:rsidR="000D7970" w:rsidRDefault="000D7970">
            <w:pPr>
              <w:pStyle w:val="ConsPlusNormal"/>
              <w:jc w:val="center"/>
            </w:pPr>
            <w:r>
              <w:t>1,5</w:t>
            </w:r>
          </w:p>
        </w:tc>
      </w:tr>
      <w:tr w:rsidR="000D7970">
        <w:tblPrEx>
          <w:tblBorders>
            <w:insideH w:val="nil"/>
          </w:tblBorders>
        </w:tblPrEx>
        <w:tc>
          <w:tcPr>
            <w:tcW w:w="6105" w:type="dxa"/>
            <w:tcBorders>
              <w:bottom w:val="nil"/>
            </w:tcBorders>
          </w:tcPr>
          <w:p w:rsidR="000D7970" w:rsidRDefault="000D7970">
            <w:pPr>
              <w:pStyle w:val="ConsPlusNormal"/>
            </w:pPr>
            <w:r>
              <w:t>Соль поваренная пищевая йодированная</w:t>
            </w:r>
          </w:p>
        </w:tc>
        <w:tc>
          <w:tcPr>
            <w:tcW w:w="1650" w:type="dxa"/>
            <w:tcBorders>
              <w:bottom w:val="nil"/>
            </w:tcBorders>
          </w:tcPr>
          <w:p w:rsidR="000D7970" w:rsidRDefault="000D7970">
            <w:pPr>
              <w:pStyle w:val="ConsPlusNormal"/>
              <w:jc w:val="center"/>
            </w:pPr>
            <w:r>
              <w:t>грамм</w:t>
            </w:r>
          </w:p>
        </w:tc>
        <w:tc>
          <w:tcPr>
            <w:tcW w:w="2145" w:type="dxa"/>
            <w:tcBorders>
              <w:bottom w:val="nil"/>
            </w:tcBorders>
          </w:tcPr>
          <w:p w:rsidR="000D7970" w:rsidRDefault="000D7970">
            <w:pPr>
              <w:pStyle w:val="ConsPlusNormal"/>
              <w:jc w:val="center"/>
            </w:pPr>
            <w:r>
              <w:t>10</w:t>
            </w:r>
          </w:p>
        </w:tc>
        <w:tc>
          <w:tcPr>
            <w:tcW w:w="2310" w:type="dxa"/>
            <w:tcBorders>
              <w:bottom w:val="nil"/>
            </w:tcBorders>
          </w:tcPr>
          <w:p w:rsidR="000D7970" w:rsidRDefault="000D7970">
            <w:pPr>
              <w:pStyle w:val="ConsPlusNormal"/>
              <w:jc w:val="center"/>
            </w:pPr>
            <w:r>
              <w:t>7</w:t>
            </w:r>
          </w:p>
        </w:tc>
      </w:tr>
      <w:tr w:rsidR="000D7970">
        <w:tblPrEx>
          <w:tblBorders>
            <w:insideH w:val="nil"/>
          </w:tblBorders>
        </w:tblPrEx>
        <w:tc>
          <w:tcPr>
            <w:tcW w:w="12210" w:type="dxa"/>
            <w:gridSpan w:val="4"/>
            <w:tcBorders>
              <w:top w:val="nil"/>
            </w:tcBorders>
          </w:tcPr>
          <w:p w:rsidR="000D7970" w:rsidRDefault="000D7970">
            <w:pPr>
              <w:pStyle w:val="ConsPlusNormal"/>
              <w:jc w:val="both"/>
            </w:pPr>
            <w:r>
              <w:t xml:space="preserve">(в ред. </w:t>
            </w:r>
            <w:hyperlink r:id="rId50" w:history="1">
              <w:r>
                <w:rPr>
                  <w:color w:val="0000FF"/>
                </w:rPr>
                <w:t>Постановления</w:t>
              </w:r>
            </w:hyperlink>
            <w:r>
              <w:t xml:space="preserve"> Главного государственного санитарного врача РФ от 25.03.2019</w:t>
            </w:r>
          </w:p>
          <w:p w:rsidR="000D7970" w:rsidRDefault="000D7970">
            <w:pPr>
              <w:pStyle w:val="ConsPlusNormal"/>
              <w:jc w:val="both"/>
            </w:pPr>
            <w:r>
              <w:t>N 6)</w:t>
            </w:r>
          </w:p>
        </w:tc>
      </w:tr>
      <w:tr w:rsidR="000D7970">
        <w:tc>
          <w:tcPr>
            <w:tcW w:w="6105" w:type="dxa"/>
          </w:tcPr>
          <w:p w:rsidR="000D7970" w:rsidRDefault="000D7970">
            <w:pPr>
              <w:pStyle w:val="ConsPlusNormal"/>
            </w:pPr>
            <w:r>
              <w:t>Дрожжи</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1</w:t>
            </w:r>
          </w:p>
        </w:tc>
        <w:tc>
          <w:tcPr>
            <w:tcW w:w="2310" w:type="dxa"/>
          </w:tcPr>
          <w:p w:rsidR="000D7970" w:rsidRDefault="000D7970">
            <w:pPr>
              <w:pStyle w:val="ConsPlusNormal"/>
              <w:jc w:val="center"/>
            </w:pPr>
            <w:r>
              <w:t>-</w:t>
            </w:r>
          </w:p>
        </w:tc>
      </w:tr>
      <w:tr w:rsidR="000D7970">
        <w:tc>
          <w:tcPr>
            <w:tcW w:w="6105" w:type="dxa"/>
          </w:tcPr>
          <w:p w:rsidR="000D7970" w:rsidRDefault="000D7970">
            <w:pPr>
              <w:pStyle w:val="ConsPlusNormal"/>
            </w:pPr>
            <w:r>
              <w:t>Хлеб пшеничный</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280</w:t>
            </w:r>
          </w:p>
        </w:tc>
        <w:tc>
          <w:tcPr>
            <w:tcW w:w="2310" w:type="dxa"/>
          </w:tcPr>
          <w:p w:rsidR="000D7970" w:rsidRDefault="000D7970">
            <w:pPr>
              <w:pStyle w:val="ConsPlusNormal"/>
              <w:jc w:val="center"/>
            </w:pPr>
            <w:r>
              <w:t>180</w:t>
            </w:r>
          </w:p>
        </w:tc>
      </w:tr>
      <w:tr w:rsidR="000D7970">
        <w:tc>
          <w:tcPr>
            <w:tcW w:w="6105" w:type="dxa"/>
          </w:tcPr>
          <w:p w:rsidR="000D7970" w:rsidRDefault="000D7970">
            <w:pPr>
              <w:pStyle w:val="ConsPlusNormal"/>
            </w:pPr>
            <w:r>
              <w:t>Хлеб ржаной</w:t>
            </w:r>
          </w:p>
        </w:tc>
        <w:tc>
          <w:tcPr>
            <w:tcW w:w="1650" w:type="dxa"/>
          </w:tcPr>
          <w:p w:rsidR="000D7970" w:rsidRDefault="000D7970">
            <w:pPr>
              <w:pStyle w:val="ConsPlusNormal"/>
              <w:jc w:val="center"/>
            </w:pPr>
            <w:r>
              <w:t>грамм</w:t>
            </w:r>
          </w:p>
        </w:tc>
        <w:tc>
          <w:tcPr>
            <w:tcW w:w="2145" w:type="dxa"/>
          </w:tcPr>
          <w:p w:rsidR="000D7970" w:rsidRDefault="000D7970">
            <w:pPr>
              <w:pStyle w:val="ConsPlusNormal"/>
              <w:jc w:val="center"/>
            </w:pPr>
            <w:r>
              <w:t>170</w:t>
            </w:r>
          </w:p>
        </w:tc>
        <w:tc>
          <w:tcPr>
            <w:tcW w:w="2310" w:type="dxa"/>
          </w:tcPr>
          <w:p w:rsidR="000D7970" w:rsidRDefault="000D7970">
            <w:pPr>
              <w:pStyle w:val="ConsPlusNormal"/>
              <w:jc w:val="center"/>
            </w:pPr>
            <w:r>
              <w:t>120</w:t>
            </w:r>
          </w:p>
        </w:tc>
      </w:tr>
    </w:tbl>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right"/>
        <w:outlineLvl w:val="1"/>
      </w:pPr>
      <w:r>
        <w:t>Приложение 9</w:t>
      </w:r>
    </w:p>
    <w:p w:rsidR="000D7970" w:rsidRDefault="000D7970">
      <w:pPr>
        <w:pStyle w:val="ConsPlusNormal"/>
        <w:jc w:val="right"/>
      </w:pPr>
      <w:r>
        <w:t>к СанПиН 2.4.5.2409-08</w:t>
      </w:r>
    </w:p>
    <w:p w:rsidR="000D7970" w:rsidRDefault="000D7970">
      <w:pPr>
        <w:pStyle w:val="ConsPlusNormal"/>
        <w:ind w:firstLine="540"/>
        <w:jc w:val="both"/>
      </w:pPr>
    </w:p>
    <w:p w:rsidR="000D7970" w:rsidRDefault="000D7970">
      <w:pPr>
        <w:pStyle w:val="ConsPlusTitle"/>
        <w:jc w:val="center"/>
      </w:pPr>
      <w:bookmarkStart w:id="19" w:name="P1478"/>
      <w:bookmarkEnd w:id="19"/>
      <w:r>
        <w:t>РЕКОМЕНДУЕМЫЙ АССОРТИМЕНТ</w:t>
      </w:r>
    </w:p>
    <w:p w:rsidR="000D7970" w:rsidRDefault="000D7970">
      <w:pPr>
        <w:pStyle w:val="ConsPlusTitle"/>
        <w:jc w:val="center"/>
      </w:pPr>
      <w:r>
        <w:t>ПИЩЕВЫХ ПРОДУКТОВ ДЛЯ ОРГАНИЗАЦИИ ДОПОЛНИТЕЛЬНОГО</w:t>
      </w:r>
    </w:p>
    <w:p w:rsidR="000D7970" w:rsidRDefault="000D7970">
      <w:pPr>
        <w:pStyle w:val="ConsPlusTitle"/>
        <w:jc w:val="center"/>
      </w:pPr>
      <w:r>
        <w:t>ПИТАНИЯ ОБУЧАЮЩИХСЯ</w:t>
      </w:r>
    </w:p>
    <w:p w:rsidR="000D7970" w:rsidRDefault="000D797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785"/>
        <w:gridCol w:w="2310"/>
        <w:gridCol w:w="4455"/>
      </w:tblGrid>
      <w:tr w:rsidR="000D7970">
        <w:tc>
          <w:tcPr>
            <w:tcW w:w="660" w:type="dxa"/>
          </w:tcPr>
          <w:p w:rsidR="000D7970" w:rsidRDefault="000D7970">
            <w:pPr>
              <w:pStyle w:val="ConsPlusNormal"/>
              <w:jc w:val="center"/>
            </w:pPr>
            <w:r>
              <w:t>N п/п</w:t>
            </w:r>
          </w:p>
        </w:tc>
        <w:tc>
          <w:tcPr>
            <w:tcW w:w="4785" w:type="dxa"/>
          </w:tcPr>
          <w:p w:rsidR="000D7970" w:rsidRDefault="000D7970">
            <w:pPr>
              <w:pStyle w:val="ConsPlusNormal"/>
              <w:jc w:val="center"/>
            </w:pPr>
            <w:r>
              <w:t>Наименование пищевых продуктов</w:t>
            </w:r>
          </w:p>
        </w:tc>
        <w:tc>
          <w:tcPr>
            <w:tcW w:w="2310" w:type="dxa"/>
          </w:tcPr>
          <w:p w:rsidR="000D7970" w:rsidRDefault="000D7970">
            <w:pPr>
              <w:pStyle w:val="ConsPlusNormal"/>
              <w:jc w:val="center"/>
            </w:pPr>
            <w:r>
              <w:t>Масса (объем) порции, упаковки</w:t>
            </w:r>
          </w:p>
        </w:tc>
        <w:tc>
          <w:tcPr>
            <w:tcW w:w="4455" w:type="dxa"/>
          </w:tcPr>
          <w:p w:rsidR="000D7970" w:rsidRDefault="000D7970">
            <w:pPr>
              <w:pStyle w:val="ConsPlusNormal"/>
              <w:jc w:val="center"/>
            </w:pPr>
            <w:r>
              <w:t>Примечание</w:t>
            </w:r>
          </w:p>
        </w:tc>
      </w:tr>
      <w:tr w:rsidR="000D7970">
        <w:tc>
          <w:tcPr>
            <w:tcW w:w="660" w:type="dxa"/>
          </w:tcPr>
          <w:p w:rsidR="000D7970" w:rsidRDefault="000D7970">
            <w:pPr>
              <w:pStyle w:val="ConsPlusNormal"/>
              <w:jc w:val="right"/>
            </w:pPr>
            <w:r>
              <w:t>1.</w:t>
            </w:r>
          </w:p>
        </w:tc>
        <w:tc>
          <w:tcPr>
            <w:tcW w:w="4785" w:type="dxa"/>
          </w:tcPr>
          <w:p w:rsidR="000D7970" w:rsidRDefault="000D7970">
            <w:pPr>
              <w:pStyle w:val="ConsPlusNormal"/>
            </w:pPr>
            <w:r>
              <w:t>Фрукты (яблоки, груши, мандарины, апельсины, бананы и др.)</w:t>
            </w:r>
          </w:p>
        </w:tc>
        <w:tc>
          <w:tcPr>
            <w:tcW w:w="2310" w:type="dxa"/>
          </w:tcPr>
          <w:p w:rsidR="000D7970" w:rsidRDefault="000D7970">
            <w:pPr>
              <w:pStyle w:val="ConsPlusNormal"/>
              <w:jc w:val="center"/>
            </w:pPr>
            <w:r>
              <w:t>-</w:t>
            </w:r>
          </w:p>
        </w:tc>
        <w:tc>
          <w:tcPr>
            <w:tcW w:w="4455" w:type="dxa"/>
          </w:tcPr>
          <w:p w:rsidR="000D7970" w:rsidRDefault="000D7970">
            <w:pPr>
              <w:pStyle w:val="ConsPlusNormal"/>
            </w:pPr>
            <w:r>
              <w:t>реализуются, предварительно вымытые, поштучно в ассортименте, в том числе в упаковке из полимерных материалов</w:t>
            </w:r>
          </w:p>
        </w:tc>
      </w:tr>
      <w:tr w:rsidR="000D7970">
        <w:tc>
          <w:tcPr>
            <w:tcW w:w="660" w:type="dxa"/>
          </w:tcPr>
          <w:p w:rsidR="000D7970" w:rsidRDefault="000D7970">
            <w:pPr>
              <w:pStyle w:val="ConsPlusNormal"/>
              <w:jc w:val="right"/>
            </w:pPr>
            <w:r>
              <w:t>2.</w:t>
            </w:r>
          </w:p>
        </w:tc>
        <w:tc>
          <w:tcPr>
            <w:tcW w:w="4785" w:type="dxa"/>
          </w:tcPr>
          <w:p w:rsidR="000D7970" w:rsidRDefault="000D7970">
            <w:pPr>
              <w:pStyle w:val="ConsPlusNormal"/>
            </w:pPr>
            <w:r>
              <w:t xml:space="preserve">Вода питьевая, расфасованная в емкости </w:t>
            </w:r>
            <w:r>
              <w:lastRenderedPageBreak/>
              <w:t>(бутилированная), негазированная</w:t>
            </w:r>
          </w:p>
        </w:tc>
        <w:tc>
          <w:tcPr>
            <w:tcW w:w="2310" w:type="dxa"/>
          </w:tcPr>
          <w:p w:rsidR="000D7970" w:rsidRDefault="000D7970">
            <w:pPr>
              <w:pStyle w:val="ConsPlusNormal"/>
              <w:jc w:val="center"/>
            </w:pPr>
            <w:r>
              <w:lastRenderedPageBreak/>
              <w:t>до 500 мл</w:t>
            </w:r>
          </w:p>
        </w:tc>
        <w:tc>
          <w:tcPr>
            <w:tcW w:w="4455" w:type="dxa"/>
          </w:tcPr>
          <w:p w:rsidR="000D7970" w:rsidRDefault="000D7970">
            <w:pPr>
              <w:pStyle w:val="ConsPlusNormal"/>
            </w:pPr>
            <w:r>
              <w:t xml:space="preserve">реализуется в потребительской упаковке </w:t>
            </w:r>
            <w:r>
              <w:lastRenderedPageBreak/>
              <w:t>промышленного изготовления</w:t>
            </w:r>
          </w:p>
        </w:tc>
      </w:tr>
      <w:tr w:rsidR="000D7970">
        <w:tc>
          <w:tcPr>
            <w:tcW w:w="660" w:type="dxa"/>
          </w:tcPr>
          <w:p w:rsidR="000D7970" w:rsidRDefault="000D7970">
            <w:pPr>
              <w:pStyle w:val="ConsPlusNormal"/>
              <w:jc w:val="right"/>
            </w:pPr>
            <w:r>
              <w:lastRenderedPageBreak/>
              <w:t>3.</w:t>
            </w:r>
          </w:p>
        </w:tc>
        <w:tc>
          <w:tcPr>
            <w:tcW w:w="4785" w:type="dxa"/>
          </w:tcPr>
          <w:p w:rsidR="000D7970" w:rsidRDefault="000D7970">
            <w:pPr>
              <w:pStyle w:val="ConsPlusNormal"/>
            </w:pPr>
            <w:r>
              <w:t>Чай, какао-напиток или кофейный напиток с сахаром, в том числе с молоком</w:t>
            </w:r>
          </w:p>
        </w:tc>
        <w:tc>
          <w:tcPr>
            <w:tcW w:w="2310" w:type="dxa"/>
          </w:tcPr>
          <w:p w:rsidR="000D7970" w:rsidRDefault="000D7970">
            <w:pPr>
              <w:pStyle w:val="ConsPlusNormal"/>
              <w:jc w:val="center"/>
            </w:pPr>
            <w:r>
              <w:t>200 мл</w:t>
            </w:r>
          </w:p>
        </w:tc>
        <w:tc>
          <w:tcPr>
            <w:tcW w:w="4455" w:type="dxa"/>
          </w:tcPr>
          <w:p w:rsidR="000D7970" w:rsidRDefault="000D7970">
            <w:pPr>
              <w:pStyle w:val="ConsPlusNormal"/>
            </w:pPr>
            <w:r>
              <w:t>горячие напитки готовятся непосредственно перед реализацией или реализуются в течение 3 часов с момента приготовления на мармите</w:t>
            </w:r>
          </w:p>
        </w:tc>
      </w:tr>
      <w:tr w:rsidR="000D7970">
        <w:tc>
          <w:tcPr>
            <w:tcW w:w="660" w:type="dxa"/>
          </w:tcPr>
          <w:p w:rsidR="000D7970" w:rsidRDefault="000D7970">
            <w:pPr>
              <w:pStyle w:val="ConsPlusNormal"/>
              <w:jc w:val="right"/>
            </w:pPr>
            <w:r>
              <w:t>4.</w:t>
            </w:r>
          </w:p>
        </w:tc>
        <w:tc>
          <w:tcPr>
            <w:tcW w:w="4785" w:type="dxa"/>
          </w:tcPr>
          <w:p w:rsidR="000D7970" w:rsidRDefault="000D7970">
            <w:pPr>
              <w:pStyle w:val="ConsPlusNormal"/>
            </w:pPr>
            <w:r>
              <w:t>Соки плодовые (фруктовые) и овощные, нектары, инстантные витаминизированные напитки</w:t>
            </w:r>
          </w:p>
        </w:tc>
        <w:tc>
          <w:tcPr>
            <w:tcW w:w="2310" w:type="dxa"/>
          </w:tcPr>
          <w:p w:rsidR="000D7970" w:rsidRDefault="000D7970">
            <w:pPr>
              <w:pStyle w:val="ConsPlusNormal"/>
              <w:jc w:val="center"/>
            </w:pPr>
            <w:r>
              <w:t>до 500 мл</w:t>
            </w:r>
          </w:p>
        </w:tc>
        <w:tc>
          <w:tcPr>
            <w:tcW w:w="4455" w:type="dxa"/>
          </w:tcPr>
          <w:p w:rsidR="000D7970" w:rsidRDefault="000D7970">
            <w:pPr>
              <w:pStyle w:val="ConsPlusNormal"/>
            </w:pPr>
            <w:r>
              <w:t>реализуются в ассортименте, в потребительской упаковке промышленного изготовления</w:t>
            </w:r>
          </w:p>
        </w:tc>
      </w:tr>
      <w:tr w:rsidR="000D7970">
        <w:tc>
          <w:tcPr>
            <w:tcW w:w="660" w:type="dxa"/>
          </w:tcPr>
          <w:p w:rsidR="000D7970" w:rsidRDefault="000D7970">
            <w:pPr>
              <w:pStyle w:val="ConsPlusNormal"/>
              <w:jc w:val="right"/>
            </w:pPr>
            <w:r>
              <w:t>5.</w:t>
            </w:r>
          </w:p>
        </w:tc>
        <w:tc>
          <w:tcPr>
            <w:tcW w:w="4785" w:type="dxa"/>
          </w:tcPr>
          <w:p w:rsidR="000D7970" w:rsidRDefault="000D7970">
            <w:pPr>
              <w:pStyle w:val="ConsPlusNormal"/>
            </w:pPr>
            <w:r>
              <w:t>Молоко и молочные напитки стерилизованные (2,5% и 3,5% жирности)</w:t>
            </w:r>
          </w:p>
        </w:tc>
        <w:tc>
          <w:tcPr>
            <w:tcW w:w="2310" w:type="dxa"/>
          </w:tcPr>
          <w:p w:rsidR="000D7970" w:rsidRDefault="000D7970">
            <w:pPr>
              <w:pStyle w:val="ConsPlusNormal"/>
              <w:jc w:val="center"/>
            </w:pPr>
            <w:r>
              <w:t>до 500 мл</w:t>
            </w:r>
          </w:p>
        </w:tc>
        <w:tc>
          <w:tcPr>
            <w:tcW w:w="4455" w:type="dxa"/>
          </w:tcPr>
          <w:p w:rsidR="000D7970" w:rsidRDefault="000D7970">
            <w:pPr>
              <w:pStyle w:val="ConsPlusNormal"/>
            </w:pPr>
            <w:r>
              <w:t>реализуются в ассортименте, в потребительской упаковке промышленного изготовления</w:t>
            </w:r>
          </w:p>
        </w:tc>
      </w:tr>
      <w:tr w:rsidR="000D7970">
        <w:tc>
          <w:tcPr>
            <w:tcW w:w="660" w:type="dxa"/>
          </w:tcPr>
          <w:p w:rsidR="000D7970" w:rsidRDefault="000D7970">
            <w:pPr>
              <w:pStyle w:val="ConsPlusNormal"/>
              <w:jc w:val="right"/>
            </w:pPr>
            <w:r>
              <w:t>6.</w:t>
            </w:r>
          </w:p>
        </w:tc>
        <w:tc>
          <w:tcPr>
            <w:tcW w:w="4785" w:type="dxa"/>
          </w:tcPr>
          <w:p w:rsidR="000D7970" w:rsidRDefault="000D7970">
            <w:pPr>
              <w:pStyle w:val="ConsPlusNormal"/>
            </w:pPr>
            <w:r>
              <w:t>Кисломолочные напитки (2,5%, 3,2% жирности)</w:t>
            </w:r>
          </w:p>
        </w:tc>
        <w:tc>
          <w:tcPr>
            <w:tcW w:w="2310" w:type="dxa"/>
          </w:tcPr>
          <w:p w:rsidR="000D7970" w:rsidRDefault="000D7970">
            <w:pPr>
              <w:pStyle w:val="ConsPlusNormal"/>
              <w:jc w:val="center"/>
            </w:pPr>
            <w:r>
              <w:t>до 200 г</w:t>
            </w:r>
          </w:p>
        </w:tc>
        <w:tc>
          <w:tcPr>
            <w:tcW w:w="4455" w:type="dxa"/>
          </w:tcPr>
          <w:p w:rsidR="000D7970" w:rsidRDefault="000D7970">
            <w:pPr>
              <w:pStyle w:val="ConsPlusNormal"/>
            </w:pPr>
            <w:r>
              <w:t>реализуются при условии наличия охлаждаемого прилавка, в ассортименте, в потребительской упаковке промышленного изготовления</w:t>
            </w:r>
          </w:p>
        </w:tc>
      </w:tr>
      <w:tr w:rsidR="000D7970">
        <w:tc>
          <w:tcPr>
            <w:tcW w:w="660" w:type="dxa"/>
          </w:tcPr>
          <w:p w:rsidR="000D7970" w:rsidRDefault="000D7970">
            <w:pPr>
              <w:pStyle w:val="ConsPlusNormal"/>
              <w:jc w:val="right"/>
            </w:pPr>
            <w:r>
              <w:t>7.</w:t>
            </w:r>
          </w:p>
        </w:tc>
        <w:tc>
          <w:tcPr>
            <w:tcW w:w="4785" w:type="dxa"/>
          </w:tcPr>
          <w:p w:rsidR="000D7970" w:rsidRDefault="000D7970">
            <w:pPr>
              <w:pStyle w:val="ConsPlusNormal"/>
            </w:pPr>
            <w:r>
              <w:t>Изделия творожные, кроме сырков творожных (не более 9% жирности)</w:t>
            </w:r>
          </w:p>
        </w:tc>
        <w:tc>
          <w:tcPr>
            <w:tcW w:w="2310" w:type="dxa"/>
          </w:tcPr>
          <w:p w:rsidR="000D7970" w:rsidRDefault="000D7970">
            <w:pPr>
              <w:pStyle w:val="ConsPlusNormal"/>
              <w:jc w:val="center"/>
            </w:pPr>
            <w:r>
              <w:t>до 125 г</w:t>
            </w:r>
          </w:p>
        </w:tc>
        <w:tc>
          <w:tcPr>
            <w:tcW w:w="4455" w:type="dxa"/>
          </w:tcPr>
          <w:p w:rsidR="000D7970" w:rsidRDefault="000D7970">
            <w:pPr>
              <w:pStyle w:val="ConsPlusNormal"/>
            </w:pPr>
            <w:r>
              <w:t>реализуются при условии наличия охлаждаемого прилавка в ассортименте, в потребительской упаковке промышленного изготовления</w:t>
            </w:r>
          </w:p>
        </w:tc>
      </w:tr>
      <w:tr w:rsidR="000D7970">
        <w:tc>
          <w:tcPr>
            <w:tcW w:w="660" w:type="dxa"/>
          </w:tcPr>
          <w:p w:rsidR="000D7970" w:rsidRDefault="000D7970">
            <w:pPr>
              <w:pStyle w:val="ConsPlusNormal"/>
              <w:jc w:val="right"/>
            </w:pPr>
            <w:r>
              <w:t>8.</w:t>
            </w:r>
          </w:p>
        </w:tc>
        <w:tc>
          <w:tcPr>
            <w:tcW w:w="4785" w:type="dxa"/>
          </w:tcPr>
          <w:p w:rsidR="000D7970" w:rsidRDefault="000D7970">
            <w:pPr>
              <w:pStyle w:val="ConsPlusNormal"/>
            </w:pPr>
            <w:r>
              <w:t>Сыры сычужные твердые для приготовления бутербродов</w:t>
            </w:r>
          </w:p>
        </w:tc>
        <w:tc>
          <w:tcPr>
            <w:tcW w:w="2310" w:type="dxa"/>
          </w:tcPr>
          <w:p w:rsidR="000D7970" w:rsidRDefault="000D7970">
            <w:pPr>
              <w:pStyle w:val="ConsPlusNormal"/>
              <w:jc w:val="center"/>
            </w:pPr>
            <w:r>
              <w:t>до 125 г</w:t>
            </w:r>
          </w:p>
        </w:tc>
        <w:tc>
          <w:tcPr>
            <w:tcW w:w="4455" w:type="dxa"/>
          </w:tcPr>
          <w:p w:rsidR="000D7970" w:rsidRDefault="000D7970">
            <w:pPr>
              <w:pStyle w:val="ConsPlusNormal"/>
            </w:pPr>
            <w:r>
              <w:t>реализуются в ассортименте, в потребительской упаковке</w:t>
            </w:r>
          </w:p>
        </w:tc>
      </w:tr>
      <w:tr w:rsidR="000D7970">
        <w:tc>
          <w:tcPr>
            <w:tcW w:w="660" w:type="dxa"/>
          </w:tcPr>
          <w:p w:rsidR="000D7970" w:rsidRDefault="000D7970">
            <w:pPr>
              <w:pStyle w:val="ConsPlusNormal"/>
              <w:jc w:val="right"/>
            </w:pPr>
            <w:r>
              <w:t>9.</w:t>
            </w:r>
          </w:p>
        </w:tc>
        <w:tc>
          <w:tcPr>
            <w:tcW w:w="4785" w:type="dxa"/>
          </w:tcPr>
          <w:p w:rsidR="000D7970" w:rsidRDefault="000D7970">
            <w:pPr>
              <w:pStyle w:val="ConsPlusNormal"/>
            </w:pPr>
            <w:r>
              <w:t>Хлебобулочные изделия</w:t>
            </w:r>
          </w:p>
        </w:tc>
        <w:tc>
          <w:tcPr>
            <w:tcW w:w="2310" w:type="dxa"/>
          </w:tcPr>
          <w:p w:rsidR="000D7970" w:rsidRDefault="000D7970">
            <w:pPr>
              <w:pStyle w:val="ConsPlusNormal"/>
              <w:jc w:val="center"/>
            </w:pPr>
            <w:r>
              <w:t>до 100 г</w:t>
            </w:r>
          </w:p>
        </w:tc>
        <w:tc>
          <w:tcPr>
            <w:tcW w:w="4455" w:type="dxa"/>
          </w:tcPr>
          <w:p w:rsidR="000D7970" w:rsidRDefault="000D7970">
            <w:pPr>
              <w:pStyle w:val="ConsPlusNormal"/>
            </w:pPr>
            <w:r>
              <w:t>реализуются в ассортименте, в потребительской упаковке</w:t>
            </w:r>
          </w:p>
        </w:tc>
      </w:tr>
      <w:tr w:rsidR="000D7970">
        <w:tc>
          <w:tcPr>
            <w:tcW w:w="660" w:type="dxa"/>
          </w:tcPr>
          <w:p w:rsidR="000D7970" w:rsidRDefault="000D7970">
            <w:pPr>
              <w:pStyle w:val="ConsPlusNormal"/>
              <w:jc w:val="both"/>
            </w:pPr>
            <w:r>
              <w:t>10.</w:t>
            </w:r>
          </w:p>
        </w:tc>
        <w:tc>
          <w:tcPr>
            <w:tcW w:w="4785" w:type="dxa"/>
          </w:tcPr>
          <w:p w:rsidR="000D7970" w:rsidRDefault="000D7970">
            <w:pPr>
              <w:pStyle w:val="ConsPlusNormal"/>
            </w:pPr>
            <w:r>
              <w:t>Орехи (кроме арахиса), сухофрукты</w:t>
            </w:r>
          </w:p>
        </w:tc>
        <w:tc>
          <w:tcPr>
            <w:tcW w:w="2310" w:type="dxa"/>
          </w:tcPr>
          <w:p w:rsidR="000D7970" w:rsidRDefault="000D7970">
            <w:pPr>
              <w:pStyle w:val="ConsPlusNormal"/>
              <w:jc w:val="center"/>
            </w:pPr>
            <w:r>
              <w:t>до 50 г</w:t>
            </w:r>
          </w:p>
        </w:tc>
        <w:tc>
          <w:tcPr>
            <w:tcW w:w="4455" w:type="dxa"/>
          </w:tcPr>
          <w:p w:rsidR="000D7970" w:rsidRDefault="000D7970">
            <w:pPr>
              <w:pStyle w:val="ConsPlusNormal"/>
            </w:pPr>
            <w:r>
              <w:t>реализуются в ассортименте, в потребительской упаковке</w:t>
            </w:r>
          </w:p>
        </w:tc>
      </w:tr>
      <w:tr w:rsidR="000D7970">
        <w:tc>
          <w:tcPr>
            <w:tcW w:w="660" w:type="dxa"/>
          </w:tcPr>
          <w:p w:rsidR="000D7970" w:rsidRDefault="000D7970">
            <w:pPr>
              <w:pStyle w:val="ConsPlusNormal"/>
              <w:jc w:val="both"/>
            </w:pPr>
            <w:r>
              <w:t>11.</w:t>
            </w:r>
          </w:p>
        </w:tc>
        <w:tc>
          <w:tcPr>
            <w:tcW w:w="4785" w:type="dxa"/>
          </w:tcPr>
          <w:p w:rsidR="000D7970" w:rsidRDefault="000D7970">
            <w:pPr>
              <w:pStyle w:val="ConsPlusNormal"/>
            </w:pPr>
            <w:r>
              <w:t xml:space="preserve">Мучные кондитерские изделия промышленного </w:t>
            </w:r>
            <w:r>
              <w:lastRenderedPageBreak/>
              <w:t>(печенье, вафли, миникексы, пряники) и собственного производства, в т.ч. обогащенные микронутриентами (витаминизированные)</w:t>
            </w:r>
          </w:p>
        </w:tc>
        <w:tc>
          <w:tcPr>
            <w:tcW w:w="2310" w:type="dxa"/>
          </w:tcPr>
          <w:p w:rsidR="000D7970" w:rsidRDefault="000D7970">
            <w:pPr>
              <w:pStyle w:val="ConsPlusNormal"/>
              <w:jc w:val="center"/>
            </w:pPr>
            <w:r>
              <w:lastRenderedPageBreak/>
              <w:t>до 50 г</w:t>
            </w:r>
          </w:p>
        </w:tc>
        <w:tc>
          <w:tcPr>
            <w:tcW w:w="4455" w:type="dxa"/>
          </w:tcPr>
          <w:p w:rsidR="000D7970" w:rsidRDefault="000D7970">
            <w:pPr>
              <w:pStyle w:val="ConsPlusNormal"/>
            </w:pPr>
            <w:r>
              <w:t xml:space="preserve">реализуются в ассортименте, в </w:t>
            </w:r>
            <w:r>
              <w:lastRenderedPageBreak/>
              <w:t>потребительской упаковке промышленного изготовления</w:t>
            </w:r>
          </w:p>
        </w:tc>
      </w:tr>
      <w:tr w:rsidR="000D7970">
        <w:tc>
          <w:tcPr>
            <w:tcW w:w="660" w:type="dxa"/>
          </w:tcPr>
          <w:p w:rsidR="000D7970" w:rsidRDefault="000D7970">
            <w:pPr>
              <w:pStyle w:val="ConsPlusNormal"/>
              <w:jc w:val="both"/>
            </w:pPr>
            <w:r>
              <w:lastRenderedPageBreak/>
              <w:t>12.</w:t>
            </w:r>
          </w:p>
        </w:tc>
        <w:tc>
          <w:tcPr>
            <w:tcW w:w="4785" w:type="dxa"/>
          </w:tcPr>
          <w:p w:rsidR="000D7970" w:rsidRDefault="000D7970">
            <w:pPr>
              <w:pStyle w:val="ConsPlusNormal"/>
            </w:pPr>
            <w:r>
              <w:t>Кондитерские изделия сахарные (ирис тираженный, зефир, кондитерские батончики, конфеты, кроме карамели), в т.ч. обогащенные микронутриентами (витаминизированные), шоколад</w:t>
            </w:r>
          </w:p>
        </w:tc>
        <w:tc>
          <w:tcPr>
            <w:tcW w:w="2310" w:type="dxa"/>
          </w:tcPr>
          <w:p w:rsidR="000D7970" w:rsidRDefault="000D7970">
            <w:pPr>
              <w:pStyle w:val="ConsPlusNormal"/>
              <w:jc w:val="center"/>
            </w:pPr>
            <w:r>
              <w:t>до 25 г</w:t>
            </w:r>
          </w:p>
        </w:tc>
        <w:tc>
          <w:tcPr>
            <w:tcW w:w="4455" w:type="dxa"/>
          </w:tcPr>
          <w:p w:rsidR="000D7970" w:rsidRDefault="000D7970">
            <w:pPr>
              <w:pStyle w:val="ConsPlusNormal"/>
            </w:pPr>
            <w:r>
              <w:t>реализуются в ассортименте, в потребительской упаковке</w:t>
            </w:r>
          </w:p>
        </w:tc>
      </w:tr>
    </w:tbl>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right"/>
        <w:outlineLvl w:val="1"/>
      </w:pPr>
      <w:r>
        <w:t>Приложение 10</w:t>
      </w:r>
    </w:p>
    <w:p w:rsidR="000D7970" w:rsidRDefault="000D7970">
      <w:pPr>
        <w:pStyle w:val="ConsPlusNormal"/>
        <w:jc w:val="right"/>
      </w:pPr>
      <w:r>
        <w:t>к СанПиН 2.4.5.2409-08</w:t>
      </w:r>
    </w:p>
    <w:p w:rsidR="000D7970" w:rsidRDefault="000D7970">
      <w:pPr>
        <w:pStyle w:val="ConsPlusNormal"/>
        <w:jc w:val="right"/>
      </w:pPr>
    </w:p>
    <w:p w:rsidR="000D7970" w:rsidRDefault="000D7970">
      <w:pPr>
        <w:pStyle w:val="ConsPlusNormal"/>
        <w:jc w:val="right"/>
      </w:pPr>
      <w:r>
        <w:t>(рекомендуемое)</w:t>
      </w:r>
    </w:p>
    <w:p w:rsidR="000D7970" w:rsidRDefault="000D7970">
      <w:pPr>
        <w:pStyle w:val="ConsPlusNormal"/>
        <w:ind w:firstLine="540"/>
        <w:jc w:val="both"/>
      </w:pPr>
    </w:p>
    <w:p w:rsidR="000D7970" w:rsidRDefault="000D7970">
      <w:pPr>
        <w:pStyle w:val="ConsPlusTitle"/>
        <w:jc w:val="center"/>
      </w:pPr>
      <w:r>
        <w:t>ФОРМЫ УЧЕТНОЙ ДОКУМЕНТАЦИИ ПИЩЕБЛОКА</w:t>
      </w:r>
    </w:p>
    <w:p w:rsidR="000D7970" w:rsidRDefault="000D7970">
      <w:pPr>
        <w:pStyle w:val="ConsPlusNormal"/>
        <w:jc w:val="center"/>
      </w:pPr>
    </w:p>
    <w:p w:rsidR="000D7970" w:rsidRDefault="000D7970">
      <w:pPr>
        <w:pStyle w:val="ConsPlusNormal"/>
        <w:jc w:val="center"/>
        <w:outlineLvl w:val="2"/>
      </w:pPr>
      <w:bookmarkStart w:id="20" w:name="P1546"/>
      <w:bookmarkEnd w:id="20"/>
      <w:r>
        <w:t>Форма 1. "Журнал бракеража пищевых продуктов</w:t>
      </w:r>
    </w:p>
    <w:p w:rsidR="000D7970" w:rsidRDefault="000D7970">
      <w:pPr>
        <w:pStyle w:val="ConsPlusNormal"/>
        <w:jc w:val="center"/>
      </w:pPr>
      <w:r>
        <w:t>и продовольственного сырья"</w:t>
      </w:r>
    </w:p>
    <w:p w:rsidR="000D7970" w:rsidRDefault="000D797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2145"/>
        <w:gridCol w:w="2145"/>
        <w:gridCol w:w="2805"/>
        <w:gridCol w:w="1815"/>
        <w:gridCol w:w="1650"/>
        <w:gridCol w:w="3135"/>
        <w:gridCol w:w="1485"/>
        <w:gridCol w:w="1155"/>
      </w:tblGrid>
      <w:tr w:rsidR="000D7970">
        <w:tc>
          <w:tcPr>
            <w:tcW w:w="1485" w:type="dxa"/>
          </w:tcPr>
          <w:p w:rsidR="000D7970" w:rsidRDefault="000D7970">
            <w:pPr>
              <w:pStyle w:val="ConsPlusNormal"/>
              <w:jc w:val="center"/>
            </w:pPr>
            <w:r>
              <w:t>Дата и час поступления продовольственного сырья и пищевых продуктов</w:t>
            </w:r>
          </w:p>
        </w:tc>
        <w:tc>
          <w:tcPr>
            <w:tcW w:w="2145" w:type="dxa"/>
          </w:tcPr>
          <w:p w:rsidR="000D7970" w:rsidRDefault="000D7970">
            <w:pPr>
              <w:pStyle w:val="ConsPlusNormal"/>
              <w:jc w:val="center"/>
            </w:pPr>
            <w:r>
              <w:t>Наименование пищевых продуктов</w:t>
            </w:r>
          </w:p>
        </w:tc>
        <w:tc>
          <w:tcPr>
            <w:tcW w:w="2145" w:type="dxa"/>
          </w:tcPr>
          <w:p w:rsidR="000D7970" w:rsidRDefault="000D7970">
            <w:pPr>
              <w:pStyle w:val="ConsPlusNormal"/>
              <w:jc w:val="center"/>
            </w:pPr>
            <w:r>
              <w:t>Количество поступившего го продовольственного сырья и пищевых продуктов (в килограммах, литрах, штуках)</w:t>
            </w:r>
          </w:p>
        </w:tc>
        <w:tc>
          <w:tcPr>
            <w:tcW w:w="2805" w:type="dxa"/>
          </w:tcPr>
          <w:p w:rsidR="000D7970" w:rsidRDefault="000D7970">
            <w:pPr>
              <w:pStyle w:val="ConsPlusNormal"/>
              <w:jc w:val="center"/>
            </w:pPr>
            <w:r>
              <w:t>Номер документа, подтверждающего безопасность принятого пищевого продукта</w:t>
            </w:r>
          </w:p>
        </w:tc>
        <w:tc>
          <w:tcPr>
            <w:tcW w:w="1815" w:type="dxa"/>
          </w:tcPr>
          <w:p w:rsidR="000D7970" w:rsidRDefault="000D7970">
            <w:pPr>
              <w:pStyle w:val="ConsPlusNormal"/>
              <w:jc w:val="center"/>
            </w:pPr>
            <w:r>
              <w:t>Результаты органолептической оценки поступившего продовольственного сырья и пищевых продуктов</w:t>
            </w:r>
          </w:p>
        </w:tc>
        <w:tc>
          <w:tcPr>
            <w:tcW w:w="1650" w:type="dxa"/>
          </w:tcPr>
          <w:p w:rsidR="000D7970" w:rsidRDefault="000D7970">
            <w:pPr>
              <w:pStyle w:val="ConsPlusNormal"/>
              <w:jc w:val="center"/>
            </w:pPr>
            <w:r>
              <w:t>Конечный срок реализации продовольственного сырья и пищевых продуктов</w:t>
            </w:r>
          </w:p>
        </w:tc>
        <w:tc>
          <w:tcPr>
            <w:tcW w:w="3135" w:type="dxa"/>
          </w:tcPr>
          <w:p w:rsidR="000D7970" w:rsidRDefault="000D7970">
            <w:pPr>
              <w:pStyle w:val="ConsPlusNormal"/>
              <w:jc w:val="center"/>
            </w:pPr>
            <w:r>
              <w:t>Дата и час фактической реализации продовольственного сырья и пищевых продуктов по дням</w:t>
            </w:r>
          </w:p>
        </w:tc>
        <w:tc>
          <w:tcPr>
            <w:tcW w:w="1485" w:type="dxa"/>
          </w:tcPr>
          <w:p w:rsidR="000D7970" w:rsidRDefault="000D7970">
            <w:pPr>
              <w:pStyle w:val="ConsPlusNormal"/>
              <w:jc w:val="center"/>
            </w:pPr>
            <w:r>
              <w:t>Подпись ответственного лица</w:t>
            </w:r>
          </w:p>
        </w:tc>
        <w:tc>
          <w:tcPr>
            <w:tcW w:w="1155" w:type="dxa"/>
          </w:tcPr>
          <w:p w:rsidR="000D7970" w:rsidRDefault="000D7970">
            <w:pPr>
              <w:pStyle w:val="ConsPlusNormal"/>
              <w:jc w:val="center"/>
            </w:pPr>
            <w:r>
              <w:t xml:space="preserve">Примечание </w:t>
            </w:r>
            <w:hyperlink w:anchor="P1579" w:history="1">
              <w:r>
                <w:rPr>
                  <w:color w:val="0000FF"/>
                </w:rPr>
                <w:t>&lt;*&gt;</w:t>
              </w:r>
            </w:hyperlink>
          </w:p>
        </w:tc>
      </w:tr>
      <w:tr w:rsidR="000D7970">
        <w:tc>
          <w:tcPr>
            <w:tcW w:w="1485" w:type="dxa"/>
          </w:tcPr>
          <w:p w:rsidR="000D7970" w:rsidRDefault="000D7970">
            <w:pPr>
              <w:pStyle w:val="ConsPlusNormal"/>
              <w:jc w:val="center"/>
            </w:pPr>
            <w:r>
              <w:lastRenderedPageBreak/>
              <w:t>1</w:t>
            </w:r>
          </w:p>
        </w:tc>
        <w:tc>
          <w:tcPr>
            <w:tcW w:w="2145" w:type="dxa"/>
          </w:tcPr>
          <w:p w:rsidR="000D7970" w:rsidRDefault="000D7970">
            <w:pPr>
              <w:pStyle w:val="ConsPlusNormal"/>
              <w:jc w:val="center"/>
            </w:pPr>
            <w:r>
              <w:t>2</w:t>
            </w:r>
          </w:p>
        </w:tc>
        <w:tc>
          <w:tcPr>
            <w:tcW w:w="2145" w:type="dxa"/>
          </w:tcPr>
          <w:p w:rsidR="000D7970" w:rsidRDefault="000D7970">
            <w:pPr>
              <w:pStyle w:val="ConsPlusNormal"/>
              <w:jc w:val="center"/>
            </w:pPr>
            <w:r>
              <w:t>3</w:t>
            </w:r>
          </w:p>
        </w:tc>
        <w:tc>
          <w:tcPr>
            <w:tcW w:w="2805" w:type="dxa"/>
          </w:tcPr>
          <w:p w:rsidR="000D7970" w:rsidRDefault="000D7970">
            <w:pPr>
              <w:pStyle w:val="ConsPlusNormal"/>
              <w:jc w:val="center"/>
            </w:pPr>
            <w:r>
              <w:t>4</w:t>
            </w:r>
          </w:p>
        </w:tc>
        <w:tc>
          <w:tcPr>
            <w:tcW w:w="1815" w:type="dxa"/>
          </w:tcPr>
          <w:p w:rsidR="000D7970" w:rsidRDefault="000D7970">
            <w:pPr>
              <w:pStyle w:val="ConsPlusNormal"/>
              <w:jc w:val="center"/>
            </w:pPr>
            <w:r>
              <w:t>5</w:t>
            </w:r>
          </w:p>
        </w:tc>
        <w:tc>
          <w:tcPr>
            <w:tcW w:w="1650" w:type="dxa"/>
          </w:tcPr>
          <w:p w:rsidR="000D7970" w:rsidRDefault="000D7970">
            <w:pPr>
              <w:pStyle w:val="ConsPlusNormal"/>
              <w:jc w:val="center"/>
            </w:pPr>
            <w:r>
              <w:t>6</w:t>
            </w:r>
          </w:p>
        </w:tc>
        <w:tc>
          <w:tcPr>
            <w:tcW w:w="3135" w:type="dxa"/>
          </w:tcPr>
          <w:p w:rsidR="000D7970" w:rsidRDefault="000D7970">
            <w:pPr>
              <w:pStyle w:val="ConsPlusNormal"/>
              <w:jc w:val="center"/>
            </w:pPr>
            <w:r>
              <w:t>7</w:t>
            </w:r>
          </w:p>
        </w:tc>
        <w:tc>
          <w:tcPr>
            <w:tcW w:w="1485" w:type="dxa"/>
          </w:tcPr>
          <w:p w:rsidR="000D7970" w:rsidRDefault="000D7970">
            <w:pPr>
              <w:pStyle w:val="ConsPlusNormal"/>
              <w:jc w:val="center"/>
            </w:pPr>
            <w:r>
              <w:t>8</w:t>
            </w:r>
          </w:p>
        </w:tc>
        <w:tc>
          <w:tcPr>
            <w:tcW w:w="1155" w:type="dxa"/>
          </w:tcPr>
          <w:p w:rsidR="000D7970" w:rsidRDefault="000D7970">
            <w:pPr>
              <w:pStyle w:val="ConsPlusNormal"/>
              <w:jc w:val="center"/>
            </w:pPr>
            <w:r>
              <w:t>9</w:t>
            </w:r>
          </w:p>
        </w:tc>
      </w:tr>
      <w:tr w:rsidR="000D7970">
        <w:tc>
          <w:tcPr>
            <w:tcW w:w="1485" w:type="dxa"/>
          </w:tcPr>
          <w:p w:rsidR="000D7970" w:rsidRDefault="000D7970">
            <w:pPr>
              <w:pStyle w:val="ConsPlusNormal"/>
              <w:jc w:val="both"/>
            </w:pPr>
          </w:p>
        </w:tc>
        <w:tc>
          <w:tcPr>
            <w:tcW w:w="2145" w:type="dxa"/>
          </w:tcPr>
          <w:p w:rsidR="000D7970" w:rsidRDefault="000D7970">
            <w:pPr>
              <w:pStyle w:val="ConsPlusNormal"/>
              <w:jc w:val="both"/>
            </w:pPr>
          </w:p>
        </w:tc>
        <w:tc>
          <w:tcPr>
            <w:tcW w:w="2145" w:type="dxa"/>
          </w:tcPr>
          <w:p w:rsidR="000D7970" w:rsidRDefault="000D7970">
            <w:pPr>
              <w:pStyle w:val="ConsPlusNormal"/>
              <w:jc w:val="both"/>
            </w:pPr>
          </w:p>
        </w:tc>
        <w:tc>
          <w:tcPr>
            <w:tcW w:w="2805" w:type="dxa"/>
          </w:tcPr>
          <w:p w:rsidR="000D7970" w:rsidRDefault="000D7970">
            <w:pPr>
              <w:pStyle w:val="ConsPlusNormal"/>
              <w:jc w:val="both"/>
            </w:pPr>
          </w:p>
        </w:tc>
        <w:tc>
          <w:tcPr>
            <w:tcW w:w="1815" w:type="dxa"/>
          </w:tcPr>
          <w:p w:rsidR="000D7970" w:rsidRDefault="000D7970">
            <w:pPr>
              <w:pStyle w:val="ConsPlusNormal"/>
              <w:jc w:val="both"/>
            </w:pPr>
          </w:p>
        </w:tc>
        <w:tc>
          <w:tcPr>
            <w:tcW w:w="1650" w:type="dxa"/>
          </w:tcPr>
          <w:p w:rsidR="000D7970" w:rsidRDefault="000D7970">
            <w:pPr>
              <w:pStyle w:val="ConsPlusNormal"/>
              <w:jc w:val="both"/>
            </w:pPr>
          </w:p>
        </w:tc>
        <w:tc>
          <w:tcPr>
            <w:tcW w:w="3135" w:type="dxa"/>
          </w:tcPr>
          <w:p w:rsidR="000D7970" w:rsidRDefault="000D7970">
            <w:pPr>
              <w:pStyle w:val="ConsPlusNormal"/>
              <w:jc w:val="both"/>
            </w:pPr>
          </w:p>
        </w:tc>
        <w:tc>
          <w:tcPr>
            <w:tcW w:w="1485" w:type="dxa"/>
          </w:tcPr>
          <w:p w:rsidR="000D7970" w:rsidRDefault="000D7970">
            <w:pPr>
              <w:pStyle w:val="ConsPlusNormal"/>
              <w:jc w:val="both"/>
            </w:pPr>
          </w:p>
        </w:tc>
        <w:tc>
          <w:tcPr>
            <w:tcW w:w="1155" w:type="dxa"/>
          </w:tcPr>
          <w:p w:rsidR="000D7970" w:rsidRDefault="000D7970">
            <w:pPr>
              <w:pStyle w:val="ConsPlusNormal"/>
              <w:jc w:val="both"/>
            </w:pPr>
          </w:p>
        </w:tc>
      </w:tr>
    </w:tbl>
    <w:p w:rsidR="000D7970" w:rsidRDefault="000D7970">
      <w:pPr>
        <w:pStyle w:val="ConsPlusNormal"/>
        <w:jc w:val="both"/>
      </w:pPr>
    </w:p>
    <w:p w:rsidR="000D7970" w:rsidRDefault="000D7970">
      <w:pPr>
        <w:pStyle w:val="ConsPlusNormal"/>
        <w:ind w:firstLine="540"/>
        <w:jc w:val="both"/>
      </w:pPr>
      <w:r>
        <w:t>--------------------------------</w:t>
      </w:r>
    </w:p>
    <w:p w:rsidR="000D7970" w:rsidRDefault="000D7970">
      <w:pPr>
        <w:pStyle w:val="ConsPlusNormal"/>
        <w:spacing w:before="220"/>
        <w:ind w:firstLine="540"/>
        <w:jc w:val="both"/>
      </w:pPr>
      <w:r>
        <w:t>Примечание:</w:t>
      </w:r>
    </w:p>
    <w:p w:rsidR="000D7970" w:rsidRDefault="000D7970">
      <w:pPr>
        <w:pStyle w:val="ConsPlusNormal"/>
        <w:spacing w:before="220"/>
        <w:ind w:firstLine="540"/>
        <w:jc w:val="both"/>
      </w:pPr>
      <w:bookmarkStart w:id="21" w:name="P1579"/>
      <w:bookmarkEnd w:id="21"/>
      <w:r>
        <w:t>&lt;*&gt; Указываются факты списания, возврата продуктов и др.</w:t>
      </w: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jc w:val="center"/>
        <w:outlineLvl w:val="2"/>
      </w:pPr>
      <w:bookmarkStart w:id="22" w:name="P1583"/>
      <w:bookmarkEnd w:id="22"/>
      <w:r>
        <w:t>Форма 2. "Журнал бракеража готовой кулинарной продукции"</w:t>
      </w:r>
    </w:p>
    <w:p w:rsidR="000D7970" w:rsidRDefault="000D79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145"/>
        <w:gridCol w:w="1980"/>
        <w:gridCol w:w="3465"/>
        <w:gridCol w:w="2970"/>
        <w:gridCol w:w="2310"/>
        <w:gridCol w:w="1485"/>
      </w:tblGrid>
      <w:tr w:rsidR="000D7970">
        <w:tc>
          <w:tcPr>
            <w:tcW w:w="1980" w:type="dxa"/>
          </w:tcPr>
          <w:p w:rsidR="000D7970" w:rsidRDefault="000D7970">
            <w:pPr>
              <w:pStyle w:val="ConsPlusNormal"/>
              <w:jc w:val="center"/>
            </w:pPr>
            <w:r>
              <w:t>Дата и час изготовления блюда</w:t>
            </w:r>
          </w:p>
        </w:tc>
        <w:tc>
          <w:tcPr>
            <w:tcW w:w="2145" w:type="dxa"/>
          </w:tcPr>
          <w:p w:rsidR="000D7970" w:rsidRDefault="000D7970">
            <w:pPr>
              <w:pStyle w:val="ConsPlusNormal"/>
              <w:jc w:val="center"/>
            </w:pPr>
            <w:r>
              <w:t>Время снятия бракеража</w:t>
            </w:r>
          </w:p>
        </w:tc>
        <w:tc>
          <w:tcPr>
            <w:tcW w:w="1980" w:type="dxa"/>
          </w:tcPr>
          <w:p w:rsidR="000D7970" w:rsidRDefault="000D7970">
            <w:pPr>
              <w:pStyle w:val="ConsPlusNormal"/>
              <w:jc w:val="center"/>
            </w:pPr>
            <w:r>
              <w:t>Наименование блюда, кулинарного изделия</w:t>
            </w:r>
          </w:p>
        </w:tc>
        <w:tc>
          <w:tcPr>
            <w:tcW w:w="3465" w:type="dxa"/>
          </w:tcPr>
          <w:p w:rsidR="000D7970" w:rsidRDefault="000D7970">
            <w:pPr>
              <w:pStyle w:val="ConsPlusNormal"/>
              <w:jc w:val="center"/>
            </w:pPr>
            <w:r>
              <w:t>Результаты органолептической оценки и степени готовности блюда, кулинарного изделия</w:t>
            </w:r>
          </w:p>
        </w:tc>
        <w:tc>
          <w:tcPr>
            <w:tcW w:w="2970" w:type="dxa"/>
          </w:tcPr>
          <w:p w:rsidR="000D7970" w:rsidRDefault="000D7970">
            <w:pPr>
              <w:pStyle w:val="ConsPlusNormal"/>
              <w:jc w:val="center"/>
            </w:pPr>
            <w:r>
              <w:t>Разрешение к реализации блюда, кулинарного изделия</w:t>
            </w:r>
          </w:p>
        </w:tc>
        <w:tc>
          <w:tcPr>
            <w:tcW w:w="2310" w:type="dxa"/>
          </w:tcPr>
          <w:p w:rsidR="000D7970" w:rsidRDefault="000D7970">
            <w:pPr>
              <w:pStyle w:val="ConsPlusNormal"/>
              <w:jc w:val="center"/>
            </w:pPr>
            <w:r>
              <w:t>Подписи членов бракеражной комиссии</w:t>
            </w:r>
          </w:p>
        </w:tc>
        <w:tc>
          <w:tcPr>
            <w:tcW w:w="1485" w:type="dxa"/>
          </w:tcPr>
          <w:p w:rsidR="000D7970" w:rsidRDefault="000D7970">
            <w:pPr>
              <w:pStyle w:val="ConsPlusNormal"/>
              <w:jc w:val="center"/>
            </w:pPr>
            <w:r>
              <w:t xml:space="preserve">Примечание </w:t>
            </w:r>
            <w:hyperlink w:anchor="P1609" w:history="1">
              <w:r>
                <w:rPr>
                  <w:color w:val="0000FF"/>
                </w:rPr>
                <w:t>&lt;*&gt;</w:t>
              </w:r>
            </w:hyperlink>
          </w:p>
        </w:tc>
      </w:tr>
      <w:tr w:rsidR="000D7970">
        <w:tc>
          <w:tcPr>
            <w:tcW w:w="1980" w:type="dxa"/>
          </w:tcPr>
          <w:p w:rsidR="000D7970" w:rsidRDefault="000D7970">
            <w:pPr>
              <w:pStyle w:val="ConsPlusNormal"/>
              <w:jc w:val="center"/>
            </w:pPr>
            <w:r>
              <w:t>1</w:t>
            </w:r>
          </w:p>
        </w:tc>
        <w:tc>
          <w:tcPr>
            <w:tcW w:w="2145" w:type="dxa"/>
          </w:tcPr>
          <w:p w:rsidR="000D7970" w:rsidRDefault="000D7970">
            <w:pPr>
              <w:pStyle w:val="ConsPlusNormal"/>
              <w:jc w:val="center"/>
            </w:pPr>
            <w:r>
              <w:t>2</w:t>
            </w:r>
          </w:p>
        </w:tc>
        <w:tc>
          <w:tcPr>
            <w:tcW w:w="1980" w:type="dxa"/>
          </w:tcPr>
          <w:p w:rsidR="000D7970" w:rsidRDefault="000D7970">
            <w:pPr>
              <w:pStyle w:val="ConsPlusNormal"/>
              <w:jc w:val="center"/>
            </w:pPr>
            <w:r>
              <w:t>3</w:t>
            </w:r>
          </w:p>
        </w:tc>
        <w:tc>
          <w:tcPr>
            <w:tcW w:w="3465" w:type="dxa"/>
          </w:tcPr>
          <w:p w:rsidR="000D7970" w:rsidRDefault="000D7970">
            <w:pPr>
              <w:pStyle w:val="ConsPlusNormal"/>
              <w:jc w:val="center"/>
            </w:pPr>
            <w:r>
              <w:t>4</w:t>
            </w:r>
          </w:p>
        </w:tc>
        <w:tc>
          <w:tcPr>
            <w:tcW w:w="2970" w:type="dxa"/>
          </w:tcPr>
          <w:p w:rsidR="000D7970" w:rsidRDefault="000D7970">
            <w:pPr>
              <w:pStyle w:val="ConsPlusNormal"/>
              <w:jc w:val="center"/>
            </w:pPr>
            <w:r>
              <w:t>5</w:t>
            </w:r>
          </w:p>
        </w:tc>
        <w:tc>
          <w:tcPr>
            <w:tcW w:w="2310" w:type="dxa"/>
          </w:tcPr>
          <w:p w:rsidR="000D7970" w:rsidRDefault="000D7970">
            <w:pPr>
              <w:pStyle w:val="ConsPlusNormal"/>
              <w:jc w:val="center"/>
            </w:pPr>
            <w:r>
              <w:t>6</w:t>
            </w:r>
          </w:p>
        </w:tc>
        <w:tc>
          <w:tcPr>
            <w:tcW w:w="1485" w:type="dxa"/>
          </w:tcPr>
          <w:p w:rsidR="000D7970" w:rsidRDefault="000D7970">
            <w:pPr>
              <w:pStyle w:val="ConsPlusNormal"/>
              <w:jc w:val="center"/>
            </w:pPr>
            <w:r>
              <w:t>7</w:t>
            </w:r>
          </w:p>
        </w:tc>
      </w:tr>
      <w:tr w:rsidR="000D7970">
        <w:tc>
          <w:tcPr>
            <w:tcW w:w="1980" w:type="dxa"/>
          </w:tcPr>
          <w:p w:rsidR="000D7970" w:rsidRDefault="000D7970">
            <w:pPr>
              <w:pStyle w:val="ConsPlusNormal"/>
              <w:jc w:val="both"/>
            </w:pPr>
          </w:p>
        </w:tc>
        <w:tc>
          <w:tcPr>
            <w:tcW w:w="2145" w:type="dxa"/>
          </w:tcPr>
          <w:p w:rsidR="000D7970" w:rsidRDefault="000D7970">
            <w:pPr>
              <w:pStyle w:val="ConsPlusNormal"/>
              <w:jc w:val="both"/>
            </w:pPr>
          </w:p>
        </w:tc>
        <w:tc>
          <w:tcPr>
            <w:tcW w:w="1980" w:type="dxa"/>
          </w:tcPr>
          <w:p w:rsidR="000D7970" w:rsidRDefault="000D7970">
            <w:pPr>
              <w:pStyle w:val="ConsPlusNormal"/>
              <w:jc w:val="both"/>
            </w:pPr>
          </w:p>
        </w:tc>
        <w:tc>
          <w:tcPr>
            <w:tcW w:w="3465" w:type="dxa"/>
          </w:tcPr>
          <w:p w:rsidR="000D7970" w:rsidRDefault="000D7970">
            <w:pPr>
              <w:pStyle w:val="ConsPlusNormal"/>
              <w:jc w:val="both"/>
            </w:pPr>
          </w:p>
        </w:tc>
        <w:tc>
          <w:tcPr>
            <w:tcW w:w="2970" w:type="dxa"/>
          </w:tcPr>
          <w:p w:rsidR="000D7970" w:rsidRDefault="000D7970">
            <w:pPr>
              <w:pStyle w:val="ConsPlusNormal"/>
              <w:jc w:val="both"/>
            </w:pPr>
          </w:p>
        </w:tc>
        <w:tc>
          <w:tcPr>
            <w:tcW w:w="2310" w:type="dxa"/>
          </w:tcPr>
          <w:p w:rsidR="000D7970" w:rsidRDefault="000D7970">
            <w:pPr>
              <w:pStyle w:val="ConsPlusNormal"/>
              <w:jc w:val="both"/>
            </w:pPr>
          </w:p>
        </w:tc>
        <w:tc>
          <w:tcPr>
            <w:tcW w:w="1485" w:type="dxa"/>
          </w:tcPr>
          <w:p w:rsidR="000D7970" w:rsidRDefault="000D7970">
            <w:pPr>
              <w:pStyle w:val="ConsPlusNormal"/>
              <w:jc w:val="both"/>
            </w:pPr>
          </w:p>
        </w:tc>
      </w:tr>
    </w:tbl>
    <w:p w:rsidR="000D7970" w:rsidRDefault="000D7970">
      <w:pPr>
        <w:sectPr w:rsidR="000D7970">
          <w:pgSz w:w="16838" w:h="11905" w:orient="landscape"/>
          <w:pgMar w:top="1701" w:right="1134" w:bottom="850" w:left="1134" w:header="0" w:footer="0" w:gutter="0"/>
          <w:cols w:space="720"/>
        </w:sectPr>
      </w:pPr>
    </w:p>
    <w:p w:rsidR="000D7970" w:rsidRDefault="000D7970">
      <w:pPr>
        <w:pStyle w:val="ConsPlusNormal"/>
        <w:jc w:val="both"/>
      </w:pPr>
    </w:p>
    <w:p w:rsidR="000D7970" w:rsidRDefault="000D7970">
      <w:pPr>
        <w:pStyle w:val="ConsPlusNormal"/>
        <w:ind w:firstLine="540"/>
        <w:jc w:val="both"/>
      </w:pPr>
      <w:r>
        <w:t>--------------------------------</w:t>
      </w:r>
    </w:p>
    <w:p w:rsidR="000D7970" w:rsidRDefault="000D7970">
      <w:pPr>
        <w:pStyle w:val="ConsPlusNormal"/>
        <w:spacing w:before="220"/>
        <w:ind w:firstLine="540"/>
        <w:jc w:val="both"/>
      </w:pPr>
      <w:r>
        <w:t>Примечание:</w:t>
      </w:r>
    </w:p>
    <w:p w:rsidR="000D7970" w:rsidRDefault="000D7970">
      <w:pPr>
        <w:pStyle w:val="ConsPlusNormal"/>
        <w:spacing w:before="220"/>
        <w:ind w:firstLine="540"/>
        <w:jc w:val="both"/>
      </w:pPr>
      <w:bookmarkStart w:id="23" w:name="P1609"/>
      <w:bookmarkEnd w:id="23"/>
      <w:r>
        <w:t>&lt;*&gt; Указываются факты запрещения к реализации готовой продукции.</w:t>
      </w: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jc w:val="center"/>
        <w:outlineLvl w:val="2"/>
      </w:pPr>
      <w:bookmarkStart w:id="24" w:name="P1613"/>
      <w:bookmarkEnd w:id="24"/>
      <w:r>
        <w:t>Форма 3. "Журнал здоровья"</w:t>
      </w:r>
    </w:p>
    <w:p w:rsidR="000D7970" w:rsidRDefault="000D797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630"/>
        <w:gridCol w:w="1815"/>
        <w:gridCol w:w="825"/>
        <w:gridCol w:w="1320"/>
        <w:gridCol w:w="825"/>
        <w:gridCol w:w="495"/>
        <w:gridCol w:w="825"/>
        <w:gridCol w:w="825"/>
        <w:gridCol w:w="660"/>
        <w:gridCol w:w="660"/>
      </w:tblGrid>
      <w:tr w:rsidR="000D7970">
        <w:tc>
          <w:tcPr>
            <w:tcW w:w="660" w:type="dxa"/>
            <w:vMerge w:val="restart"/>
          </w:tcPr>
          <w:p w:rsidR="000D7970" w:rsidRDefault="000D7970">
            <w:pPr>
              <w:pStyle w:val="ConsPlusNormal"/>
              <w:jc w:val="center"/>
            </w:pPr>
            <w:r>
              <w:t>N п/п</w:t>
            </w:r>
          </w:p>
        </w:tc>
        <w:tc>
          <w:tcPr>
            <w:tcW w:w="3630" w:type="dxa"/>
            <w:vMerge w:val="restart"/>
          </w:tcPr>
          <w:p w:rsidR="000D7970" w:rsidRDefault="000D7970">
            <w:pPr>
              <w:pStyle w:val="ConsPlusNormal"/>
              <w:jc w:val="center"/>
            </w:pPr>
            <w:r>
              <w:t xml:space="preserve">Ф.И.О. работника </w:t>
            </w:r>
            <w:hyperlink w:anchor="P1674" w:history="1">
              <w:r>
                <w:rPr>
                  <w:color w:val="0000FF"/>
                </w:rPr>
                <w:t>&lt;*&gt;</w:t>
              </w:r>
            </w:hyperlink>
          </w:p>
        </w:tc>
        <w:tc>
          <w:tcPr>
            <w:tcW w:w="1815" w:type="dxa"/>
            <w:vMerge w:val="restart"/>
          </w:tcPr>
          <w:p w:rsidR="000D7970" w:rsidRDefault="000D7970">
            <w:pPr>
              <w:pStyle w:val="ConsPlusNormal"/>
              <w:jc w:val="center"/>
            </w:pPr>
            <w:r>
              <w:t>Должность</w:t>
            </w:r>
          </w:p>
        </w:tc>
        <w:tc>
          <w:tcPr>
            <w:tcW w:w="6435" w:type="dxa"/>
            <w:gridSpan w:val="8"/>
          </w:tcPr>
          <w:p w:rsidR="000D7970" w:rsidRDefault="000D7970">
            <w:pPr>
              <w:pStyle w:val="ConsPlusNormal"/>
              <w:jc w:val="center"/>
            </w:pPr>
            <w:r>
              <w:t>Месяц/дни: апрель</w:t>
            </w:r>
          </w:p>
        </w:tc>
      </w:tr>
      <w:tr w:rsidR="000D7970">
        <w:tc>
          <w:tcPr>
            <w:tcW w:w="660" w:type="dxa"/>
            <w:vMerge/>
          </w:tcPr>
          <w:p w:rsidR="000D7970" w:rsidRDefault="000D7970"/>
        </w:tc>
        <w:tc>
          <w:tcPr>
            <w:tcW w:w="3630" w:type="dxa"/>
            <w:vMerge/>
          </w:tcPr>
          <w:p w:rsidR="000D7970" w:rsidRDefault="000D7970"/>
        </w:tc>
        <w:tc>
          <w:tcPr>
            <w:tcW w:w="1815" w:type="dxa"/>
            <w:vMerge/>
          </w:tcPr>
          <w:p w:rsidR="000D7970" w:rsidRDefault="000D7970"/>
        </w:tc>
        <w:tc>
          <w:tcPr>
            <w:tcW w:w="825" w:type="dxa"/>
          </w:tcPr>
          <w:p w:rsidR="000D7970" w:rsidRDefault="000D7970">
            <w:pPr>
              <w:pStyle w:val="ConsPlusNormal"/>
              <w:jc w:val="center"/>
            </w:pPr>
            <w:r>
              <w:t>1</w:t>
            </w:r>
          </w:p>
        </w:tc>
        <w:tc>
          <w:tcPr>
            <w:tcW w:w="1320" w:type="dxa"/>
          </w:tcPr>
          <w:p w:rsidR="000D7970" w:rsidRDefault="000D7970">
            <w:pPr>
              <w:pStyle w:val="ConsPlusNormal"/>
              <w:jc w:val="center"/>
            </w:pPr>
            <w:r>
              <w:t>2</w:t>
            </w:r>
          </w:p>
        </w:tc>
        <w:tc>
          <w:tcPr>
            <w:tcW w:w="825" w:type="dxa"/>
          </w:tcPr>
          <w:p w:rsidR="000D7970" w:rsidRDefault="000D7970">
            <w:pPr>
              <w:pStyle w:val="ConsPlusNormal"/>
              <w:jc w:val="center"/>
            </w:pPr>
            <w:r>
              <w:t>3</w:t>
            </w:r>
          </w:p>
        </w:tc>
        <w:tc>
          <w:tcPr>
            <w:tcW w:w="495" w:type="dxa"/>
          </w:tcPr>
          <w:p w:rsidR="000D7970" w:rsidRDefault="000D7970">
            <w:pPr>
              <w:pStyle w:val="ConsPlusNormal"/>
              <w:jc w:val="center"/>
            </w:pPr>
            <w:r>
              <w:t>4</w:t>
            </w:r>
          </w:p>
        </w:tc>
        <w:tc>
          <w:tcPr>
            <w:tcW w:w="825" w:type="dxa"/>
          </w:tcPr>
          <w:p w:rsidR="000D7970" w:rsidRDefault="000D7970">
            <w:pPr>
              <w:pStyle w:val="ConsPlusNormal"/>
              <w:jc w:val="center"/>
            </w:pPr>
            <w:r>
              <w:t>5</w:t>
            </w:r>
          </w:p>
        </w:tc>
        <w:tc>
          <w:tcPr>
            <w:tcW w:w="825" w:type="dxa"/>
          </w:tcPr>
          <w:p w:rsidR="000D7970" w:rsidRDefault="000D7970">
            <w:pPr>
              <w:pStyle w:val="ConsPlusNormal"/>
              <w:jc w:val="center"/>
            </w:pPr>
            <w:r>
              <w:t>6</w:t>
            </w:r>
          </w:p>
        </w:tc>
        <w:tc>
          <w:tcPr>
            <w:tcW w:w="660" w:type="dxa"/>
          </w:tcPr>
          <w:p w:rsidR="000D7970" w:rsidRDefault="000D7970">
            <w:pPr>
              <w:pStyle w:val="ConsPlusNormal"/>
              <w:jc w:val="center"/>
            </w:pPr>
            <w:r>
              <w:t>...</w:t>
            </w:r>
          </w:p>
        </w:tc>
        <w:tc>
          <w:tcPr>
            <w:tcW w:w="660" w:type="dxa"/>
          </w:tcPr>
          <w:p w:rsidR="000D7970" w:rsidRDefault="000D7970">
            <w:pPr>
              <w:pStyle w:val="ConsPlusNormal"/>
              <w:jc w:val="center"/>
            </w:pPr>
            <w:r>
              <w:t>30</w:t>
            </w:r>
          </w:p>
        </w:tc>
      </w:tr>
      <w:tr w:rsidR="000D7970">
        <w:tc>
          <w:tcPr>
            <w:tcW w:w="660" w:type="dxa"/>
          </w:tcPr>
          <w:p w:rsidR="000D7970" w:rsidRDefault="000D7970">
            <w:pPr>
              <w:pStyle w:val="ConsPlusNormal"/>
            </w:pPr>
            <w:r>
              <w:t>1.</w:t>
            </w:r>
          </w:p>
        </w:tc>
        <w:tc>
          <w:tcPr>
            <w:tcW w:w="3630" w:type="dxa"/>
          </w:tcPr>
          <w:p w:rsidR="000D7970" w:rsidRDefault="000D7970">
            <w:pPr>
              <w:pStyle w:val="ConsPlusNormal"/>
            </w:pPr>
            <w:r>
              <w:t>Образец заполнения:</w:t>
            </w:r>
          </w:p>
        </w:tc>
        <w:tc>
          <w:tcPr>
            <w:tcW w:w="1815" w:type="dxa"/>
          </w:tcPr>
          <w:p w:rsidR="000D7970" w:rsidRDefault="000D7970">
            <w:pPr>
              <w:pStyle w:val="ConsPlusNormal"/>
            </w:pPr>
            <w:r>
              <w:t>подсобный рабочий</w:t>
            </w:r>
          </w:p>
        </w:tc>
        <w:tc>
          <w:tcPr>
            <w:tcW w:w="825" w:type="dxa"/>
          </w:tcPr>
          <w:p w:rsidR="000D7970" w:rsidRDefault="000D7970">
            <w:pPr>
              <w:pStyle w:val="ConsPlusNormal"/>
              <w:jc w:val="center"/>
            </w:pPr>
            <w:r>
              <w:t xml:space="preserve">Зд. </w:t>
            </w:r>
            <w:hyperlink w:anchor="P1675" w:history="1">
              <w:r>
                <w:rPr>
                  <w:color w:val="0000FF"/>
                </w:rPr>
                <w:t>&lt;**&gt;</w:t>
              </w:r>
            </w:hyperlink>
          </w:p>
        </w:tc>
        <w:tc>
          <w:tcPr>
            <w:tcW w:w="1320" w:type="dxa"/>
          </w:tcPr>
          <w:p w:rsidR="000D7970" w:rsidRDefault="000D7970">
            <w:pPr>
              <w:pStyle w:val="ConsPlusNormal"/>
              <w:jc w:val="center"/>
            </w:pPr>
            <w:r>
              <w:t>Отстранен</w:t>
            </w:r>
          </w:p>
        </w:tc>
        <w:tc>
          <w:tcPr>
            <w:tcW w:w="825" w:type="dxa"/>
          </w:tcPr>
          <w:p w:rsidR="000D7970" w:rsidRDefault="000D7970">
            <w:pPr>
              <w:pStyle w:val="ConsPlusNormal"/>
              <w:jc w:val="center"/>
            </w:pPr>
            <w:r>
              <w:t>б/л</w:t>
            </w:r>
          </w:p>
        </w:tc>
        <w:tc>
          <w:tcPr>
            <w:tcW w:w="495" w:type="dxa"/>
          </w:tcPr>
          <w:p w:rsidR="000D7970" w:rsidRDefault="000D7970">
            <w:pPr>
              <w:pStyle w:val="ConsPlusNormal"/>
              <w:jc w:val="center"/>
            </w:pPr>
            <w:r>
              <w:t>В</w:t>
            </w:r>
          </w:p>
        </w:tc>
        <w:tc>
          <w:tcPr>
            <w:tcW w:w="825" w:type="dxa"/>
          </w:tcPr>
          <w:p w:rsidR="000D7970" w:rsidRDefault="000D7970">
            <w:pPr>
              <w:pStyle w:val="ConsPlusNormal"/>
              <w:jc w:val="center"/>
            </w:pPr>
            <w:r>
              <w:t>отп.</w:t>
            </w:r>
          </w:p>
        </w:tc>
        <w:tc>
          <w:tcPr>
            <w:tcW w:w="825" w:type="dxa"/>
          </w:tcPr>
          <w:p w:rsidR="000D7970" w:rsidRDefault="000D7970">
            <w:pPr>
              <w:pStyle w:val="ConsPlusNormal"/>
              <w:jc w:val="center"/>
            </w:pPr>
            <w:r>
              <w:t>отп.</w:t>
            </w:r>
          </w:p>
        </w:tc>
        <w:tc>
          <w:tcPr>
            <w:tcW w:w="660" w:type="dxa"/>
          </w:tcPr>
          <w:p w:rsidR="000D7970" w:rsidRDefault="000D7970">
            <w:pPr>
              <w:pStyle w:val="ConsPlusNormal"/>
              <w:jc w:val="center"/>
            </w:pPr>
          </w:p>
        </w:tc>
        <w:tc>
          <w:tcPr>
            <w:tcW w:w="660" w:type="dxa"/>
          </w:tcPr>
          <w:p w:rsidR="000D7970" w:rsidRDefault="000D7970">
            <w:pPr>
              <w:pStyle w:val="ConsPlusNormal"/>
              <w:jc w:val="center"/>
            </w:pPr>
            <w:r>
              <w:t>Зд.</w:t>
            </w:r>
          </w:p>
        </w:tc>
      </w:tr>
      <w:tr w:rsidR="000D7970">
        <w:tc>
          <w:tcPr>
            <w:tcW w:w="660" w:type="dxa"/>
          </w:tcPr>
          <w:p w:rsidR="000D7970" w:rsidRDefault="000D7970">
            <w:pPr>
              <w:pStyle w:val="ConsPlusNormal"/>
            </w:pPr>
            <w:r>
              <w:t>2.</w:t>
            </w:r>
          </w:p>
        </w:tc>
        <w:tc>
          <w:tcPr>
            <w:tcW w:w="3630" w:type="dxa"/>
          </w:tcPr>
          <w:p w:rsidR="000D7970" w:rsidRDefault="000D7970">
            <w:pPr>
              <w:pStyle w:val="ConsPlusNormal"/>
              <w:jc w:val="both"/>
            </w:pPr>
          </w:p>
        </w:tc>
        <w:tc>
          <w:tcPr>
            <w:tcW w:w="1815" w:type="dxa"/>
          </w:tcPr>
          <w:p w:rsidR="000D7970" w:rsidRDefault="000D7970">
            <w:pPr>
              <w:pStyle w:val="ConsPlusNormal"/>
              <w:jc w:val="both"/>
            </w:pPr>
          </w:p>
        </w:tc>
        <w:tc>
          <w:tcPr>
            <w:tcW w:w="825" w:type="dxa"/>
          </w:tcPr>
          <w:p w:rsidR="000D7970" w:rsidRDefault="000D7970">
            <w:pPr>
              <w:pStyle w:val="ConsPlusNormal"/>
              <w:jc w:val="both"/>
            </w:pPr>
          </w:p>
        </w:tc>
        <w:tc>
          <w:tcPr>
            <w:tcW w:w="1320" w:type="dxa"/>
          </w:tcPr>
          <w:p w:rsidR="000D7970" w:rsidRDefault="000D7970">
            <w:pPr>
              <w:pStyle w:val="ConsPlusNormal"/>
              <w:jc w:val="both"/>
            </w:pPr>
          </w:p>
        </w:tc>
        <w:tc>
          <w:tcPr>
            <w:tcW w:w="825" w:type="dxa"/>
          </w:tcPr>
          <w:p w:rsidR="000D7970" w:rsidRDefault="000D7970">
            <w:pPr>
              <w:pStyle w:val="ConsPlusNormal"/>
              <w:jc w:val="both"/>
            </w:pPr>
          </w:p>
        </w:tc>
        <w:tc>
          <w:tcPr>
            <w:tcW w:w="49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660" w:type="dxa"/>
          </w:tcPr>
          <w:p w:rsidR="000D7970" w:rsidRDefault="000D7970">
            <w:pPr>
              <w:pStyle w:val="ConsPlusNormal"/>
              <w:jc w:val="both"/>
            </w:pPr>
          </w:p>
        </w:tc>
        <w:tc>
          <w:tcPr>
            <w:tcW w:w="660" w:type="dxa"/>
          </w:tcPr>
          <w:p w:rsidR="000D7970" w:rsidRDefault="000D7970">
            <w:pPr>
              <w:pStyle w:val="ConsPlusNormal"/>
              <w:jc w:val="both"/>
            </w:pPr>
          </w:p>
        </w:tc>
      </w:tr>
      <w:tr w:rsidR="000D7970">
        <w:tc>
          <w:tcPr>
            <w:tcW w:w="660" w:type="dxa"/>
          </w:tcPr>
          <w:p w:rsidR="000D7970" w:rsidRDefault="000D7970">
            <w:pPr>
              <w:pStyle w:val="ConsPlusNormal"/>
            </w:pPr>
            <w:r>
              <w:t>3.</w:t>
            </w:r>
          </w:p>
        </w:tc>
        <w:tc>
          <w:tcPr>
            <w:tcW w:w="3630" w:type="dxa"/>
          </w:tcPr>
          <w:p w:rsidR="000D7970" w:rsidRDefault="000D7970">
            <w:pPr>
              <w:pStyle w:val="ConsPlusNormal"/>
              <w:jc w:val="both"/>
            </w:pPr>
          </w:p>
        </w:tc>
        <w:tc>
          <w:tcPr>
            <w:tcW w:w="1815" w:type="dxa"/>
          </w:tcPr>
          <w:p w:rsidR="000D7970" w:rsidRDefault="000D7970">
            <w:pPr>
              <w:pStyle w:val="ConsPlusNormal"/>
              <w:jc w:val="both"/>
            </w:pPr>
          </w:p>
        </w:tc>
        <w:tc>
          <w:tcPr>
            <w:tcW w:w="825" w:type="dxa"/>
          </w:tcPr>
          <w:p w:rsidR="000D7970" w:rsidRDefault="000D7970">
            <w:pPr>
              <w:pStyle w:val="ConsPlusNormal"/>
              <w:jc w:val="both"/>
            </w:pPr>
          </w:p>
        </w:tc>
        <w:tc>
          <w:tcPr>
            <w:tcW w:w="1320" w:type="dxa"/>
          </w:tcPr>
          <w:p w:rsidR="000D7970" w:rsidRDefault="000D7970">
            <w:pPr>
              <w:pStyle w:val="ConsPlusNormal"/>
              <w:jc w:val="both"/>
            </w:pPr>
          </w:p>
        </w:tc>
        <w:tc>
          <w:tcPr>
            <w:tcW w:w="825" w:type="dxa"/>
          </w:tcPr>
          <w:p w:rsidR="000D7970" w:rsidRDefault="000D7970">
            <w:pPr>
              <w:pStyle w:val="ConsPlusNormal"/>
              <w:jc w:val="both"/>
            </w:pPr>
          </w:p>
        </w:tc>
        <w:tc>
          <w:tcPr>
            <w:tcW w:w="49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660" w:type="dxa"/>
          </w:tcPr>
          <w:p w:rsidR="000D7970" w:rsidRDefault="000D7970">
            <w:pPr>
              <w:pStyle w:val="ConsPlusNormal"/>
              <w:jc w:val="both"/>
            </w:pPr>
          </w:p>
        </w:tc>
        <w:tc>
          <w:tcPr>
            <w:tcW w:w="660" w:type="dxa"/>
          </w:tcPr>
          <w:p w:rsidR="000D7970" w:rsidRDefault="000D7970">
            <w:pPr>
              <w:pStyle w:val="ConsPlusNormal"/>
              <w:jc w:val="both"/>
            </w:pPr>
          </w:p>
        </w:tc>
      </w:tr>
      <w:tr w:rsidR="000D7970">
        <w:tc>
          <w:tcPr>
            <w:tcW w:w="660" w:type="dxa"/>
          </w:tcPr>
          <w:p w:rsidR="000D7970" w:rsidRDefault="000D7970">
            <w:pPr>
              <w:pStyle w:val="ConsPlusNormal"/>
            </w:pPr>
          </w:p>
        </w:tc>
        <w:tc>
          <w:tcPr>
            <w:tcW w:w="3630" w:type="dxa"/>
          </w:tcPr>
          <w:p w:rsidR="000D7970" w:rsidRDefault="000D7970">
            <w:pPr>
              <w:pStyle w:val="ConsPlusNormal"/>
              <w:jc w:val="both"/>
            </w:pPr>
          </w:p>
        </w:tc>
        <w:tc>
          <w:tcPr>
            <w:tcW w:w="1815" w:type="dxa"/>
          </w:tcPr>
          <w:p w:rsidR="000D7970" w:rsidRDefault="000D7970">
            <w:pPr>
              <w:pStyle w:val="ConsPlusNormal"/>
              <w:jc w:val="both"/>
            </w:pPr>
          </w:p>
        </w:tc>
        <w:tc>
          <w:tcPr>
            <w:tcW w:w="825" w:type="dxa"/>
          </w:tcPr>
          <w:p w:rsidR="000D7970" w:rsidRDefault="000D7970">
            <w:pPr>
              <w:pStyle w:val="ConsPlusNormal"/>
              <w:jc w:val="both"/>
            </w:pPr>
          </w:p>
        </w:tc>
        <w:tc>
          <w:tcPr>
            <w:tcW w:w="1320" w:type="dxa"/>
          </w:tcPr>
          <w:p w:rsidR="000D7970" w:rsidRDefault="000D7970">
            <w:pPr>
              <w:pStyle w:val="ConsPlusNormal"/>
              <w:jc w:val="both"/>
            </w:pPr>
          </w:p>
        </w:tc>
        <w:tc>
          <w:tcPr>
            <w:tcW w:w="825" w:type="dxa"/>
          </w:tcPr>
          <w:p w:rsidR="000D7970" w:rsidRDefault="000D7970">
            <w:pPr>
              <w:pStyle w:val="ConsPlusNormal"/>
              <w:jc w:val="both"/>
            </w:pPr>
          </w:p>
        </w:tc>
        <w:tc>
          <w:tcPr>
            <w:tcW w:w="49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660" w:type="dxa"/>
          </w:tcPr>
          <w:p w:rsidR="000D7970" w:rsidRDefault="000D7970">
            <w:pPr>
              <w:pStyle w:val="ConsPlusNormal"/>
              <w:jc w:val="both"/>
            </w:pPr>
          </w:p>
        </w:tc>
        <w:tc>
          <w:tcPr>
            <w:tcW w:w="660" w:type="dxa"/>
          </w:tcPr>
          <w:p w:rsidR="000D7970" w:rsidRDefault="000D7970">
            <w:pPr>
              <w:pStyle w:val="ConsPlusNormal"/>
              <w:jc w:val="both"/>
            </w:pPr>
          </w:p>
        </w:tc>
      </w:tr>
    </w:tbl>
    <w:p w:rsidR="000D7970" w:rsidRDefault="000D7970">
      <w:pPr>
        <w:pStyle w:val="ConsPlusNormal"/>
        <w:jc w:val="both"/>
      </w:pPr>
    </w:p>
    <w:p w:rsidR="000D7970" w:rsidRDefault="000D7970">
      <w:pPr>
        <w:pStyle w:val="ConsPlusNormal"/>
        <w:ind w:firstLine="540"/>
        <w:jc w:val="both"/>
      </w:pPr>
      <w:r>
        <w:t>--------------------------------</w:t>
      </w:r>
    </w:p>
    <w:p w:rsidR="000D7970" w:rsidRDefault="000D7970">
      <w:pPr>
        <w:pStyle w:val="ConsPlusNormal"/>
        <w:spacing w:before="220"/>
        <w:ind w:firstLine="540"/>
        <w:jc w:val="both"/>
      </w:pPr>
      <w:r>
        <w:t>Примечание:</w:t>
      </w:r>
    </w:p>
    <w:p w:rsidR="000D7970" w:rsidRDefault="000D7970">
      <w:pPr>
        <w:pStyle w:val="ConsPlusNormal"/>
        <w:spacing w:before="220"/>
        <w:ind w:firstLine="540"/>
        <w:jc w:val="both"/>
      </w:pPr>
      <w:bookmarkStart w:id="25" w:name="P1674"/>
      <w:bookmarkEnd w:id="25"/>
      <w:r>
        <w:t>&lt;*&gt; Список работников, отмеченных в журнале на день осмотра, должен соответствовать числу работников на этот день в смену.</w:t>
      </w:r>
    </w:p>
    <w:p w:rsidR="000D7970" w:rsidRDefault="000D7970">
      <w:pPr>
        <w:pStyle w:val="ConsPlusNormal"/>
        <w:spacing w:before="220"/>
        <w:ind w:firstLine="540"/>
        <w:jc w:val="both"/>
      </w:pPr>
      <w:bookmarkStart w:id="26" w:name="P1675"/>
      <w:bookmarkEnd w:id="26"/>
      <w:r>
        <w:t>&lt;**&gt; Условные обозначения:</w:t>
      </w:r>
    </w:p>
    <w:p w:rsidR="000D7970" w:rsidRDefault="000D7970">
      <w:pPr>
        <w:pStyle w:val="ConsPlusNormal"/>
        <w:spacing w:before="220"/>
        <w:ind w:firstLine="540"/>
        <w:jc w:val="both"/>
      </w:pPr>
      <w:r>
        <w:t>Зд. - здоров;</w:t>
      </w:r>
    </w:p>
    <w:p w:rsidR="000D7970" w:rsidRDefault="000D7970">
      <w:pPr>
        <w:pStyle w:val="ConsPlusNormal"/>
        <w:spacing w:before="220"/>
        <w:ind w:firstLine="540"/>
        <w:jc w:val="both"/>
      </w:pPr>
      <w:r>
        <w:t>Отстранен - отстранен от работы;</w:t>
      </w:r>
    </w:p>
    <w:p w:rsidR="000D7970" w:rsidRDefault="000D7970">
      <w:pPr>
        <w:pStyle w:val="ConsPlusNormal"/>
        <w:spacing w:before="220"/>
        <w:ind w:firstLine="540"/>
        <w:jc w:val="both"/>
      </w:pPr>
      <w:r>
        <w:lastRenderedPageBreak/>
        <w:t>отп. - отпуск;</w:t>
      </w:r>
    </w:p>
    <w:p w:rsidR="000D7970" w:rsidRDefault="000D7970">
      <w:pPr>
        <w:pStyle w:val="ConsPlusNormal"/>
        <w:spacing w:before="220"/>
        <w:ind w:firstLine="540"/>
        <w:jc w:val="both"/>
      </w:pPr>
      <w:r>
        <w:t>В - выходной;</w:t>
      </w:r>
    </w:p>
    <w:p w:rsidR="000D7970" w:rsidRDefault="000D7970">
      <w:pPr>
        <w:pStyle w:val="ConsPlusNormal"/>
        <w:spacing w:before="220"/>
        <w:ind w:firstLine="540"/>
        <w:jc w:val="both"/>
      </w:pPr>
      <w:r>
        <w:t>б/л - больничный лист.</w:t>
      </w: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jc w:val="center"/>
        <w:outlineLvl w:val="2"/>
      </w:pPr>
      <w:bookmarkStart w:id="27" w:name="P1684"/>
      <w:bookmarkEnd w:id="27"/>
      <w:r>
        <w:t>Форма 4. "Журнал проведения витаминизации третьих</w:t>
      </w:r>
    </w:p>
    <w:p w:rsidR="000D7970" w:rsidRDefault="000D7970">
      <w:pPr>
        <w:pStyle w:val="ConsPlusNormal"/>
        <w:jc w:val="center"/>
      </w:pPr>
      <w:r>
        <w:t>и сладких блюд"</w:t>
      </w:r>
    </w:p>
    <w:p w:rsidR="000D7970" w:rsidRDefault="000D79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320"/>
        <w:gridCol w:w="1650"/>
        <w:gridCol w:w="1815"/>
        <w:gridCol w:w="1980"/>
        <w:gridCol w:w="2475"/>
        <w:gridCol w:w="1155"/>
        <w:gridCol w:w="990"/>
      </w:tblGrid>
      <w:tr w:rsidR="000D7970">
        <w:tc>
          <w:tcPr>
            <w:tcW w:w="825" w:type="dxa"/>
          </w:tcPr>
          <w:p w:rsidR="000D7970" w:rsidRDefault="000D7970">
            <w:pPr>
              <w:pStyle w:val="ConsPlusNormal"/>
              <w:jc w:val="center"/>
            </w:pPr>
            <w:r>
              <w:t>Дата</w:t>
            </w:r>
          </w:p>
        </w:tc>
        <w:tc>
          <w:tcPr>
            <w:tcW w:w="1320" w:type="dxa"/>
          </w:tcPr>
          <w:p w:rsidR="000D7970" w:rsidRDefault="000D7970">
            <w:pPr>
              <w:pStyle w:val="ConsPlusNormal"/>
              <w:jc w:val="center"/>
            </w:pPr>
            <w:r>
              <w:t>Наименование препарата</w:t>
            </w:r>
          </w:p>
        </w:tc>
        <w:tc>
          <w:tcPr>
            <w:tcW w:w="1650" w:type="dxa"/>
          </w:tcPr>
          <w:p w:rsidR="000D7970" w:rsidRDefault="000D7970">
            <w:pPr>
              <w:pStyle w:val="ConsPlusNormal"/>
              <w:jc w:val="center"/>
            </w:pPr>
            <w:r>
              <w:t>Наименование блюда</w:t>
            </w:r>
          </w:p>
        </w:tc>
        <w:tc>
          <w:tcPr>
            <w:tcW w:w="1815" w:type="dxa"/>
          </w:tcPr>
          <w:p w:rsidR="000D7970" w:rsidRDefault="000D7970">
            <w:pPr>
              <w:pStyle w:val="ConsPlusNormal"/>
              <w:jc w:val="center"/>
            </w:pPr>
            <w:r>
              <w:t>Количество питающихся</w:t>
            </w:r>
          </w:p>
        </w:tc>
        <w:tc>
          <w:tcPr>
            <w:tcW w:w="1980" w:type="dxa"/>
          </w:tcPr>
          <w:p w:rsidR="000D7970" w:rsidRDefault="000D7970">
            <w:pPr>
              <w:pStyle w:val="ConsPlusNormal"/>
              <w:jc w:val="center"/>
            </w:pPr>
            <w:r>
              <w:t>Общее количество внесенного витаминного препарата (гр)</w:t>
            </w:r>
          </w:p>
        </w:tc>
        <w:tc>
          <w:tcPr>
            <w:tcW w:w="2475" w:type="dxa"/>
          </w:tcPr>
          <w:p w:rsidR="000D7970" w:rsidRDefault="000D7970">
            <w:pPr>
              <w:pStyle w:val="ConsPlusNormal"/>
              <w:jc w:val="center"/>
            </w:pPr>
            <w:r>
              <w:t>Время внесения препарата или приготовления витаминизированного блюда</w:t>
            </w:r>
          </w:p>
        </w:tc>
        <w:tc>
          <w:tcPr>
            <w:tcW w:w="1155" w:type="dxa"/>
          </w:tcPr>
          <w:p w:rsidR="000D7970" w:rsidRDefault="000D7970">
            <w:pPr>
              <w:pStyle w:val="ConsPlusNormal"/>
              <w:jc w:val="center"/>
            </w:pPr>
            <w:r>
              <w:t>Время приема блюда</w:t>
            </w:r>
          </w:p>
        </w:tc>
        <w:tc>
          <w:tcPr>
            <w:tcW w:w="990" w:type="dxa"/>
          </w:tcPr>
          <w:p w:rsidR="000D7970" w:rsidRDefault="000D7970">
            <w:pPr>
              <w:pStyle w:val="ConsPlusNormal"/>
              <w:jc w:val="center"/>
            </w:pPr>
            <w:r>
              <w:t>Примечание</w:t>
            </w:r>
          </w:p>
        </w:tc>
      </w:tr>
      <w:tr w:rsidR="000D7970">
        <w:tc>
          <w:tcPr>
            <w:tcW w:w="825" w:type="dxa"/>
          </w:tcPr>
          <w:p w:rsidR="000D7970" w:rsidRDefault="000D7970">
            <w:pPr>
              <w:pStyle w:val="ConsPlusNormal"/>
              <w:jc w:val="both"/>
            </w:pPr>
          </w:p>
        </w:tc>
        <w:tc>
          <w:tcPr>
            <w:tcW w:w="1320" w:type="dxa"/>
          </w:tcPr>
          <w:p w:rsidR="000D7970" w:rsidRDefault="000D7970">
            <w:pPr>
              <w:pStyle w:val="ConsPlusNormal"/>
              <w:jc w:val="both"/>
            </w:pPr>
          </w:p>
        </w:tc>
        <w:tc>
          <w:tcPr>
            <w:tcW w:w="1650" w:type="dxa"/>
          </w:tcPr>
          <w:p w:rsidR="000D7970" w:rsidRDefault="000D7970">
            <w:pPr>
              <w:pStyle w:val="ConsPlusNormal"/>
              <w:jc w:val="both"/>
            </w:pPr>
          </w:p>
        </w:tc>
        <w:tc>
          <w:tcPr>
            <w:tcW w:w="1815" w:type="dxa"/>
          </w:tcPr>
          <w:p w:rsidR="000D7970" w:rsidRDefault="000D7970">
            <w:pPr>
              <w:pStyle w:val="ConsPlusNormal"/>
              <w:jc w:val="both"/>
            </w:pPr>
          </w:p>
        </w:tc>
        <w:tc>
          <w:tcPr>
            <w:tcW w:w="1980" w:type="dxa"/>
          </w:tcPr>
          <w:p w:rsidR="000D7970" w:rsidRDefault="000D7970">
            <w:pPr>
              <w:pStyle w:val="ConsPlusNormal"/>
              <w:jc w:val="both"/>
            </w:pPr>
          </w:p>
        </w:tc>
        <w:tc>
          <w:tcPr>
            <w:tcW w:w="2475" w:type="dxa"/>
          </w:tcPr>
          <w:p w:rsidR="000D7970" w:rsidRDefault="000D7970">
            <w:pPr>
              <w:pStyle w:val="ConsPlusNormal"/>
              <w:jc w:val="both"/>
            </w:pPr>
          </w:p>
        </w:tc>
        <w:tc>
          <w:tcPr>
            <w:tcW w:w="1155" w:type="dxa"/>
          </w:tcPr>
          <w:p w:rsidR="000D7970" w:rsidRDefault="000D7970">
            <w:pPr>
              <w:pStyle w:val="ConsPlusNormal"/>
              <w:jc w:val="both"/>
            </w:pPr>
          </w:p>
        </w:tc>
        <w:tc>
          <w:tcPr>
            <w:tcW w:w="990" w:type="dxa"/>
          </w:tcPr>
          <w:p w:rsidR="000D7970" w:rsidRDefault="000D7970">
            <w:pPr>
              <w:pStyle w:val="ConsPlusNormal"/>
              <w:jc w:val="both"/>
            </w:pPr>
          </w:p>
        </w:tc>
      </w:tr>
    </w:tbl>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center"/>
        <w:outlineLvl w:val="2"/>
      </w:pPr>
      <w:bookmarkStart w:id="28" w:name="P1706"/>
      <w:bookmarkEnd w:id="28"/>
      <w:r>
        <w:t>Форма 5. "Журнал учета температурного режима</w:t>
      </w:r>
    </w:p>
    <w:p w:rsidR="000D7970" w:rsidRDefault="000D7970">
      <w:pPr>
        <w:pStyle w:val="ConsPlusNormal"/>
        <w:jc w:val="center"/>
      </w:pPr>
      <w:r>
        <w:t>холодильного оборудования"</w:t>
      </w:r>
    </w:p>
    <w:p w:rsidR="000D7970" w:rsidRDefault="000D797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3135"/>
        <w:gridCol w:w="660"/>
        <w:gridCol w:w="825"/>
        <w:gridCol w:w="990"/>
        <w:gridCol w:w="825"/>
        <w:gridCol w:w="825"/>
        <w:gridCol w:w="825"/>
      </w:tblGrid>
      <w:tr w:rsidR="000D7970">
        <w:tc>
          <w:tcPr>
            <w:tcW w:w="4125" w:type="dxa"/>
            <w:vMerge w:val="restart"/>
          </w:tcPr>
          <w:p w:rsidR="000D7970" w:rsidRDefault="000D7970">
            <w:pPr>
              <w:pStyle w:val="ConsPlusNormal"/>
              <w:jc w:val="center"/>
            </w:pPr>
            <w:r>
              <w:t>Наименование производственного помещения</w:t>
            </w:r>
          </w:p>
        </w:tc>
        <w:tc>
          <w:tcPr>
            <w:tcW w:w="3135" w:type="dxa"/>
            <w:vMerge w:val="restart"/>
          </w:tcPr>
          <w:p w:rsidR="000D7970" w:rsidRDefault="000D7970">
            <w:pPr>
              <w:pStyle w:val="ConsPlusNormal"/>
              <w:jc w:val="center"/>
            </w:pPr>
            <w:r>
              <w:t>Наименование холодильного оборудования</w:t>
            </w:r>
          </w:p>
        </w:tc>
        <w:tc>
          <w:tcPr>
            <w:tcW w:w="4950" w:type="dxa"/>
            <w:gridSpan w:val="6"/>
          </w:tcPr>
          <w:p w:rsidR="000D7970" w:rsidRDefault="000D7970">
            <w:pPr>
              <w:pStyle w:val="ConsPlusNormal"/>
              <w:jc w:val="center"/>
            </w:pPr>
            <w:r>
              <w:t>Температура в град. C</w:t>
            </w:r>
          </w:p>
        </w:tc>
      </w:tr>
      <w:tr w:rsidR="000D7970">
        <w:tc>
          <w:tcPr>
            <w:tcW w:w="4125" w:type="dxa"/>
            <w:vMerge/>
          </w:tcPr>
          <w:p w:rsidR="000D7970" w:rsidRDefault="000D7970"/>
        </w:tc>
        <w:tc>
          <w:tcPr>
            <w:tcW w:w="3135" w:type="dxa"/>
            <w:vMerge/>
          </w:tcPr>
          <w:p w:rsidR="000D7970" w:rsidRDefault="000D7970"/>
        </w:tc>
        <w:tc>
          <w:tcPr>
            <w:tcW w:w="4950" w:type="dxa"/>
            <w:gridSpan w:val="6"/>
          </w:tcPr>
          <w:p w:rsidR="000D7970" w:rsidRDefault="000D7970">
            <w:pPr>
              <w:pStyle w:val="ConsPlusNormal"/>
              <w:jc w:val="center"/>
            </w:pPr>
            <w:r>
              <w:t>месяц/дни: апрель</w:t>
            </w:r>
          </w:p>
        </w:tc>
      </w:tr>
      <w:tr w:rsidR="000D7970">
        <w:tc>
          <w:tcPr>
            <w:tcW w:w="4125" w:type="dxa"/>
            <w:vMerge/>
          </w:tcPr>
          <w:p w:rsidR="000D7970" w:rsidRDefault="000D7970"/>
        </w:tc>
        <w:tc>
          <w:tcPr>
            <w:tcW w:w="3135" w:type="dxa"/>
            <w:vMerge/>
          </w:tcPr>
          <w:p w:rsidR="000D7970" w:rsidRDefault="000D7970"/>
        </w:tc>
        <w:tc>
          <w:tcPr>
            <w:tcW w:w="660" w:type="dxa"/>
          </w:tcPr>
          <w:p w:rsidR="000D7970" w:rsidRDefault="000D7970">
            <w:pPr>
              <w:pStyle w:val="ConsPlusNormal"/>
              <w:jc w:val="center"/>
            </w:pPr>
            <w:r>
              <w:t>1</w:t>
            </w:r>
          </w:p>
        </w:tc>
        <w:tc>
          <w:tcPr>
            <w:tcW w:w="825" w:type="dxa"/>
          </w:tcPr>
          <w:p w:rsidR="000D7970" w:rsidRDefault="000D7970">
            <w:pPr>
              <w:pStyle w:val="ConsPlusNormal"/>
              <w:jc w:val="center"/>
            </w:pPr>
            <w:r>
              <w:t>2</w:t>
            </w:r>
          </w:p>
        </w:tc>
        <w:tc>
          <w:tcPr>
            <w:tcW w:w="990" w:type="dxa"/>
          </w:tcPr>
          <w:p w:rsidR="000D7970" w:rsidRDefault="000D7970">
            <w:pPr>
              <w:pStyle w:val="ConsPlusNormal"/>
              <w:jc w:val="center"/>
            </w:pPr>
            <w:r>
              <w:t>3</w:t>
            </w:r>
          </w:p>
        </w:tc>
        <w:tc>
          <w:tcPr>
            <w:tcW w:w="825" w:type="dxa"/>
          </w:tcPr>
          <w:p w:rsidR="000D7970" w:rsidRDefault="000D7970">
            <w:pPr>
              <w:pStyle w:val="ConsPlusNormal"/>
              <w:jc w:val="center"/>
            </w:pPr>
            <w:r>
              <w:t>6</w:t>
            </w:r>
          </w:p>
        </w:tc>
        <w:tc>
          <w:tcPr>
            <w:tcW w:w="825" w:type="dxa"/>
          </w:tcPr>
          <w:p w:rsidR="000D7970" w:rsidRDefault="000D7970">
            <w:pPr>
              <w:pStyle w:val="ConsPlusNormal"/>
            </w:pPr>
            <w:r>
              <w:t>...</w:t>
            </w:r>
          </w:p>
        </w:tc>
        <w:tc>
          <w:tcPr>
            <w:tcW w:w="825" w:type="dxa"/>
          </w:tcPr>
          <w:p w:rsidR="000D7970" w:rsidRDefault="000D7970">
            <w:pPr>
              <w:pStyle w:val="ConsPlusNormal"/>
              <w:jc w:val="center"/>
            </w:pPr>
            <w:r>
              <w:t>30</w:t>
            </w:r>
          </w:p>
        </w:tc>
      </w:tr>
      <w:tr w:rsidR="000D7970">
        <w:tc>
          <w:tcPr>
            <w:tcW w:w="4125" w:type="dxa"/>
          </w:tcPr>
          <w:p w:rsidR="000D7970" w:rsidRDefault="000D7970">
            <w:pPr>
              <w:pStyle w:val="ConsPlusNormal"/>
              <w:jc w:val="both"/>
            </w:pPr>
          </w:p>
        </w:tc>
        <w:tc>
          <w:tcPr>
            <w:tcW w:w="3135" w:type="dxa"/>
          </w:tcPr>
          <w:p w:rsidR="000D7970" w:rsidRDefault="000D7970">
            <w:pPr>
              <w:pStyle w:val="ConsPlusNormal"/>
              <w:jc w:val="both"/>
            </w:pPr>
          </w:p>
        </w:tc>
        <w:tc>
          <w:tcPr>
            <w:tcW w:w="660" w:type="dxa"/>
          </w:tcPr>
          <w:p w:rsidR="000D7970" w:rsidRDefault="000D7970">
            <w:pPr>
              <w:pStyle w:val="ConsPlusNormal"/>
              <w:jc w:val="both"/>
            </w:pPr>
          </w:p>
        </w:tc>
        <w:tc>
          <w:tcPr>
            <w:tcW w:w="825" w:type="dxa"/>
          </w:tcPr>
          <w:p w:rsidR="000D7970" w:rsidRDefault="000D7970">
            <w:pPr>
              <w:pStyle w:val="ConsPlusNormal"/>
              <w:jc w:val="both"/>
            </w:pPr>
          </w:p>
        </w:tc>
        <w:tc>
          <w:tcPr>
            <w:tcW w:w="990"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r>
      <w:tr w:rsidR="000D7970">
        <w:tc>
          <w:tcPr>
            <w:tcW w:w="4125" w:type="dxa"/>
          </w:tcPr>
          <w:p w:rsidR="000D7970" w:rsidRDefault="000D7970">
            <w:pPr>
              <w:pStyle w:val="ConsPlusNormal"/>
              <w:jc w:val="both"/>
            </w:pPr>
          </w:p>
        </w:tc>
        <w:tc>
          <w:tcPr>
            <w:tcW w:w="3135" w:type="dxa"/>
          </w:tcPr>
          <w:p w:rsidR="000D7970" w:rsidRDefault="000D7970">
            <w:pPr>
              <w:pStyle w:val="ConsPlusNormal"/>
              <w:jc w:val="both"/>
            </w:pPr>
          </w:p>
        </w:tc>
        <w:tc>
          <w:tcPr>
            <w:tcW w:w="660" w:type="dxa"/>
          </w:tcPr>
          <w:p w:rsidR="000D7970" w:rsidRDefault="000D7970">
            <w:pPr>
              <w:pStyle w:val="ConsPlusNormal"/>
              <w:jc w:val="both"/>
            </w:pPr>
          </w:p>
        </w:tc>
        <w:tc>
          <w:tcPr>
            <w:tcW w:w="825" w:type="dxa"/>
          </w:tcPr>
          <w:p w:rsidR="000D7970" w:rsidRDefault="000D7970">
            <w:pPr>
              <w:pStyle w:val="ConsPlusNormal"/>
              <w:jc w:val="both"/>
            </w:pPr>
          </w:p>
        </w:tc>
        <w:tc>
          <w:tcPr>
            <w:tcW w:w="990"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r>
      <w:tr w:rsidR="000D7970">
        <w:tc>
          <w:tcPr>
            <w:tcW w:w="4125" w:type="dxa"/>
          </w:tcPr>
          <w:p w:rsidR="000D7970" w:rsidRDefault="000D7970">
            <w:pPr>
              <w:pStyle w:val="ConsPlusNormal"/>
              <w:jc w:val="both"/>
            </w:pPr>
          </w:p>
        </w:tc>
        <w:tc>
          <w:tcPr>
            <w:tcW w:w="3135" w:type="dxa"/>
          </w:tcPr>
          <w:p w:rsidR="000D7970" w:rsidRDefault="000D7970">
            <w:pPr>
              <w:pStyle w:val="ConsPlusNormal"/>
              <w:jc w:val="both"/>
            </w:pPr>
          </w:p>
        </w:tc>
        <w:tc>
          <w:tcPr>
            <w:tcW w:w="660" w:type="dxa"/>
          </w:tcPr>
          <w:p w:rsidR="000D7970" w:rsidRDefault="000D7970">
            <w:pPr>
              <w:pStyle w:val="ConsPlusNormal"/>
              <w:jc w:val="both"/>
            </w:pPr>
          </w:p>
        </w:tc>
        <w:tc>
          <w:tcPr>
            <w:tcW w:w="825" w:type="dxa"/>
          </w:tcPr>
          <w:p w:rsidR="000D7970" w:rsidRDefault="000D7970">
            <w:pPr>
              <w:pStyle w:val="ConsPlusNormal"/>
              <w:jc w:val="both"/>
            </w:pPr>
          </w:p>
        </w:tc>
        <w:tc>
          <w:tcPr>
            <w:tcW w:w="990"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r>
      <w:tr w:rsidR="000D7970">
        <w:tc>
          <w:tcPr>
            <w:tcW w:w="4125" w:type="dxa"/>
          </w:tcPr>
          <w:p w:rsidR="000D7970" w:rsidRDefault="000D7970">
            <w:pPr>
              <w:pStyle w:val="ConsPlusNormal"/>
              <w:jc w:val="both"/>
            </w:pPr>
          </w:p>
        </w:tc>
        <w:tc>
          <w:tcPr>
            <w:tcW w:w="3135" w:type="dxa"/>
          </w:tcPr>
          <w:p w:rsidR="000D7970" w:rsidRDefault="000D7970">
            <w:pPr>
              <w:pStyle w:val="ConsPlusNormal"/>
              <w:jc w:val="both"/>
            </w:pPr>
          </w:p>
        </w:tc>
        <w:tc>
          <w:tcPr>
            <w:tcW w:w="660" w:type="dxa"/>
          </w:tcPr>
          <w:p w:rsidR="000D7970" w:rsidRDefault="000D7970">
            <w:pPr>
              <w:pStyle w:val="ConsPlusNormal"/>
              <w:jc w:val="both"/>
            </w:pPr>
          </w:p>
        </w:tc>
        <w:tc>
          <w:tcPr>
            <w:tcW w:w="825" w:type="dxa"/>
          </w:tcPr>
          <w:p w:rsidR="000D7970" w:rsidRDefault="000D7970">
            <w:pPr>
              <w:pStyle w:val="ConsPlusNormal"/>
              <w:jc w:val="both"/>
            </w:pPr>
          </w:p>
        </w:tc>
        <w:tc>
          <w:tcPr>
            <w:tcW w:w="990"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r>
    </w:tbl>
    <w:p w:rsidR="000D7970" w:rsidRDefault="000D7970">
      <w:pPr>
        <w:pStyle w:val="ConsPlusNormal"/>
        <w:jc w:val="both"/>
      </w:pPr>
    </w:p>
    <w:p w:rsidR="000D7970" w:rsidRDefault="000D7970">
      <w:pPr>
        <w:pStyle w:val="ConsPlusNormal"/>
        <w:jc w:val="both"/>
      </w:pPr>
    </w:p>
    <w:p w:rsidR="000D7970" w:rsidRDefault="000D7970">
      <w:pPr>
        <w:pStyle w:val="ConsPlusNormal"/>
        <w:jc w:val="both"/>
      </w:pPr>
    </w:p>
    <w:p w:rsidR="000D7970" w:rsidRDefault="000D7970">
      <w:pPr>
        <w:pStyle w:val="ConsPlusNormal"/>
        <w:jc w:val="center"/>
        <w:outlineLvl w:val="2"/>
      </w:pPr>
      <w:bookmarkStart w:id="29" w:name="P1754"/>
      <w:bookmarkEnd w:id="29"/>
      <w:r>
        <w:t>Форма 6. "Ведомость контроля за рационом питания"</w:t>
      </w:r>
    </w:p>
    <w:p w:rsidR="000D7970" w:rsidRDefault="000D79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45"/>
        <w:gridCol w:w="1815"/>
        <w:gridCol w:w="825"/>
        <w:gridCol w:w="825"/>
        <w:gridCol w:w="825"/>
        <w:gridCol w:w="825"/>
        <w:gridCol w:w="1155"/>
        <w:gridCol w:w="1320"/>
        <w:gridCol w:w="1815"/>
      </w:tblGrid>
      <w:tr w:rsidR="000D7970">
        <w:tc>
          <w:tcPr>
            <w:tcW w:w="660" w:type="dxa"/>
            <w:vMerge w:val="restart"/>
          </w:tcPr>
          <w:p w:rsidR="000D7970" w:rsidRDefault="000D7970">
            <w:pPr>
              <w:pStyle w:val="ConsPlusNormal"/>
              <w:jc w:val="center"/>
            </w:pPr>
            <w:r>
              <w:t>N п/п</w:t>
            </w:r>
          </w:p>
        </w:tc>
        <w:tc>
          <w:tcPr>
            <w:tcW w:w="2145" w:type="dxa"/>
            <w:vMerge w:val="restart"/>
          </w:tcPr>
          <w:p w:rsidR="000D7970" w:rsidRDefault="000D7970">
            <w:pPr>
              <w:pStyle w:val="ConsPlusNormal"/>
              <w:jc w:val="center"/>
            </w:pPr>
            <w:r>
              <w:t>Наименование группы продуктов</w:t>
            </w:r>
          </w:p>
        </w:tc>
        <w:tc>
          <w:tcPr>
            <w:tcW w:w="1815" w:type="dxa"/>
            <w:vMerge w:val="restart"/>
          </w:tcPr>
          <w:p w:rsidR="000D7970" w:rsidRDefault="000D7970">
            <w:pPr>
              <w:pStyle w:val="ConsPlusNormal"/>
              <w:jc w:val="center"/>
            </w:pPr>
            <w:r>
              <w:t xml:space="preserve">Норма </w:t>
            </w:r>
            <w:hyperlink w:anchor="P1790" w:history="1">
              <w:r>
                <w:rPr>
                  <w:color w:val="0000FF"/>
                </w:rPr>
                <w:t>&lt;*&gt;</w:t>
              </w:r>
            </w:hyperlink>
            <w:r>
              <w:t xml:space="preserve"> продукта в граммах, г (нетто)</w:t>
            </w:r>
          </w:p>
        </w:tc>
        <w:tc>
          <w:tcPr>
            <w:tcW w:w="4455" w:type="dxa"/>
            <w:gridSpan w:val="5"/>
          </w:tcPr>
          <w:p w:rsidR="000D7970" w:rsidRDefault="000D7970">
            <w:pPr>
              <w:pStyle w:val="ConsPlusNormal"/>
              <w:jc w:val="center"/>
            </w:pPr>
            <w:r>
              <w:t>Фактически выдано продуктов в нетто по дням в качестве горячих завтраков (всего), г на одного человека/ количество питающихся</w:t>
            </w:r>
          </w:p>
        </w:tc>
        <w:tc>
          <w:tcPr>
            <w:tcW w:w="1320" w:type="dxa"/>
            <w:vMerge w:val="restart"/>
          </w:tcPr>
          <w:p w:rsidR="000D7970" w:rsidRDefault="000D7970">
            <w:pPr>
              <w:pStyle w:val="ConsPlusNormal"/>
              <w:jc w:val="center"/>
            </w:pPr>
            <w:r>
              <w:t>В среднем за 10 дней</w:t>
            </w:r>
          </w:p>
        </w:tc>
        <w:tc>
          <w:tcPr>
            <w:tcW w:w="1815" w:type="dxa"/>
            <w:vMerge w:val="restart"/>
          </w:tcPr>
          <w:p w:rsidR="000D7970" w:rsidRDefault="000D7970">
            <w:pPr>
              <w:pStyle w:val="ConsPlusNormal"/>
              <w:jc w:val="center"/>
            </w:pPr>
            <w:r>
              <w:t>Отклонение от нормы в % (+/-)</w:t>
            </w:r>
          </w:p>
        </w:tc>
      </w:tr>
      <w:tr w:rsidR="000D7970">
        <w:tc>
          <w:tcPr>
            <w:tcW w:w="660" w:type="dxa"/>
            <w:vMerge/>
          </w:tcPr>
          <w:p w:rsidR="000D7970" w:rsidRDefault="000D7970"/>
        </w:tc>
        <w:tc>
          <w:tcPr>
            <w:tcW w:w="2145" w:type="dxa"/>
            <w:vMerge/>
          </w:tcPr>
          <w:p w:rsidR="000D7970" w:rsidRDefault="000D7970"/>
        </w:tc>
        <w:tc>
          <w:tcPr>
            <w:tcW w:w="1815" w:type="dxa"/>
            <w:vMerge/>
          </w:tcPr>
          <w:p w:rsidR="000D7970" w:rsidRDefault="000D7970"/>
        </w:tc>
        <w:tc>
          <w:tcPr>
            <w:tcW w:w="825" w:type="dxa"/>
          </w:tcPr>
          <w:p w:rsidR="000D7970" w:rsidRDefault="000D7970">
            <w:pPr>
              <w:pStyle w:val="ConsPlusNormal"/>
              <w:jc w:val="center"/>
            </w:pPr>
            <w:r>
              <w:t>1</w:t>
            </w:r>
          </w:p>
        </w:tc>
        <w:tc>
          <w:tcPr>
            <w:tcW w:w="825" w:type="dxa"/>
          </w:tcPr>
          <w:p w:rsidR="000D7970" w:rsidRDefault="000D7970">
            <w:pPr>
              <w:pStyle w:val="ConsPlusNormal"/>
              <w:jc w:val="center"/>
            </w:pPr>
            <w:r>
              <w:t>2</w:t>
            </w:r>
          </w:p>
        </w:tc>
        <w:tc>
          <w:tcPr>
            <w:tcW w:w="825" w:type="dxa"/>
          </w:tcPr>
          <w:p w:rsidR="000D7970" w:rsidRDefault="000D7970">
            <w:pPr>
              <w:pStyle w:val="ConsPlusNormal"/>
              <w:jc w:val="center"/>
            </w:pPr>
            <w:r>
              <w:t>3</w:t>
            </w:r>
          </w:p>
        </w:tc>
        <w:tc>
          <w:tcPr>
            <w:tcW w:w="825" w:type="dxa"/>
          </w:tcPr>
          <w:p w:rsidR="000D7970" w:rsidRDefault="000D7970">
            <w:pPr>
              <w:pStyle w:val="ConsPlusNormal"/>
              <w:jc w:val="center"/>
            </w:pPr>
            <w:r>
              <w:t>...</w:t>
            </w:r>
          </w:p>
        </w:tc>
        <w:tc>
          <w:tcPr>
            <w:tcW w:w="1155" w:type="dxa"/>
          </w:tcPr>
          <w:p w:rsidR="000D7970" w:rsidRDefault="000D7970">
            <w:pPr>
              <w:pStyle w:val="ConsPlusNormal"/>
              <w:jc w:val="center"/>
            </w:pPr>
            <w:r>
              <w:t>10</w:t>
            </w:r>
          </w:p>
        </w:tc>
        <w:tc>
          <w:tcPr>
            <w:tcW w:w="1320" w:type="dxa"/>
            <w:vMerge/>
          </w:tcPr>
          <w:p w:rsidR="000D7970" w:rsidRDefault="000D7970"/>
        </w:tc>
        <w:tc>
          <w:tcPr>
            <w:tcW w:w="1815" w:type="dxa"/>
            <w:vMerge/>
          </w:tcPr>
          <w:p w:rsidR="000D7970" w:rsidRDefault="000D7970"/>
        </w:tc>
      </w:tr>
      <w:tr w:rsidR="000D7970">
        <w:tc>
          <w:tcPr>
            <w:tcW w:w="660" w:type="dxa"/>
          </w:tcPr>
          <w:p w:rsidR="000D7970" w:rsidRDefault="000D7970">
            <w:pPr>
              <w:pStyle w:val="ConsPlusNormal"/>
            </w:pPr>
          </w:p>
        </w:tc>
        <w:tc>
          <w:tcPr>
            <w:tcW w:w="2145" w:type="dxa"/>
          </w:tcPr>
          <w:p w:rsidR="000D7970" w:rsidRDefault="000D7970">
            <w:pPr>
              <w:pStyle w:val="ConsPlusNormal"/>
              <w:jc w:val="both"/>
            </w:pPr>
          </w:p>
        </w:tc>
        <w:tc>
          <w:tcPr>
            <w:tcW w:w="181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1155" w:type="dxa"/>
          </w:tcPr>
          <w:p w:rsidR="000D7970" w:rsidRDefault="000D7970">
            <w:pPr>
              <w:pStyle w:val="ConsPlusNormal"/>
              <w:jc w:val="both"/>
            </w:pPr>
          </w:p>
        </w:tc>
        <w:tc>
          <w:tcPr>
            <w:tcW w:w="1320" w:type="dxa"/>
          </w:tcPr>
          <w:p w:rsidR="000D7970" w:rsidRDefault="000D7970">
            <w:pPr>
              <w:pStyle w:val="ConsPlusNormal"/>
              <w:jc w:val="both"/>
            </w:pPr>
          </w:p>
        </w:tc>
        <w:tc>
          <w:tcPr>
            <w:tcW w:w="1815" w:type="dxa"/>
          </w:tcPr>
          <w:p w:rsidR="000D7970" w:rsidRDefault="000D7970">
            <w:pPr>
              <w:pStyle w:val="ConsPlusNormal"/>
              <w:jc w:val="both"/>
            </w:pPr>
          </w:p>
        </w:tc>
      </w:tr>
      <w:tr w:rsidR="000D7970">
        <w:tc>
          <w:tcPr>
            <w:tcW w:w="660" w:type="dxa"/>
          </w:tcPr>
          <w:p w:rsidR="000D7970" w:rsidRDefault="000D7970">
            <w:pPr>
              <w:pStyle w:val="ConsPlusNormal"/>
              <w:jc w:val="both"/>
            </w:pPr>
          </w:p>
        </w:tc>
        <w:tc>
          <w:tcPr>
            <w:tcW w:w="2145" w:type="dxa"/>
          </w:tcPr>
          <w:p w:rsidR="000D7970" w:rsidRDefault="000D7970">
            <w:pPr>
              <w:pStyle w:val="ConsPlusNormal"/>
              <w:jc w:val="both"/>
            </w:pPr>
          </w:p>
        </w:tc>
        <w:tc>
          <w:tcPr>
            <w:tcW w:w="181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825" w:type="dxa"/>
          </w:tcPr>
          <w:p w:rsidR="000D7970" w:rsidRDefault="000D7970">
            <w:pPr>
              <w:pStyle w:val="ConsPlusNormal"/>
              <w:jc w:val="both"/>
            </w:pPr>
          </w:p>
        </w:tc>
        <w:tc>
          <w:tcPr>
            <w:tcW w:w="1155" w:type="dxa"/>
          </w:tcPr>
          <w:p w:rsidR="000D7970" w:rsidRDefault="000D7970">
            <w:pPr>
              <w:pStyle w:val="ConsPlusNormal"/>
              <w:jc w:val="both"/>
            </w:pPr>
          </w:p>
        </w:tc>
        <w:tc>
          <w:tcPr>
            <w:tcW w:w="1320" w:type="dxa"/>
          </w:tcPr>
          <w:p w:rsidR="000D7970" w:rsidRDefault="000D7970">
            <w:pPr>
              <w:pStyle w:val="ConsPlusNormal"/>
              <w:jc w:val="both"/>
            </w:pPr>
          </w:p>
        </w:tc>
        <w:tc>
          <w:tcPr>
            <w:tcW w:w="1815" w:type="dxa"/>
          </w:tcPr>
          <w:p w:rsidR="000D7970" w:rsidRDefault="000D7970">
            <w:pPr>
              <w:pStyle w:val="ConsPlusNormal"/>
              <w:jc w:val="both"/>
            </w:pPr>
          </w:p>
        </w:tc>
      </w:tr>
    </w:tbl>
    <w:p w:rsidR="000D7970" w:rsidRDefault="000D7970">
      <w:pPr>
        <w:sectPr w:rsidR="000D7970">
          <w:pgSz w:w="16838" w:h="11905" w:orient="landscape"/>
          <w:pgMar w:top="1701" w:right="1134" w:bottom="850" w:left="1134" w:header="0" w:footer="0" w:gutter="0"/>
          <w:cols w:space="720"/>
        </w:sectPr>
      </w:pPr>
    </w:p>
    <w:p w:rsidR="000D7970" w:rsidRDefault="000D7970">
      <w:pPr>
        <w:pStyle w:val="ConsPlusNormal"/>
        <w:jc w:val="both"/>
      </w:pPr>
    </w:p>
    <w:p w:rsidR="000D7970" w:rsidRDefault="000D7970">
      <w:pPr>
        <w:pStyle w:val="ConsPlusNormal"/>
        <w:ind w:firstLine="540"/>
        <w:jc w:val="both"/>
      </w:pPr>
      <w:r>
        <w:t>--------------------------------</w:t>
      </w:r>
    </w:p>
    <w:p w:rsidR="000D7970" w:rsidRDefault="000D7970">
      <w:pPr>
        <w:pStyle w:val="ConsPlusNormal"/>
        <w:spacing w:before="220"/>
        <w:ind w:firstLine="540"/>
        <w:jc w:val="both"/>
      </w:pPr>
      <w:r>
        <w:t>Примечание:</w:t>
      </w:r>
    </w:p>
    <w:p w:rsidR="000D7970" w:rsidRDefault="000D7970">
      <w:pPr>
        <w:pStyle w:val="ConsPlusNormal"/>
        <w:spacing w:before="220"/>
        <w:ind w:firstLine="540"/>
        <w:jc w:val="both"/>
      </w:pPr>
      <w:bookmarkStart w:id="30" w:name="P1790"/>
      <w:bookmarkEnd w:id="30"/>
      <w:r>
        <w:t xml:space="preserve">&lt;*&gt; Рекомендуемые среднесуточные наборы пищевых продуктов, в том числе используемые для приготовления блюд и напитков в соответствии с </w:t>
      </w:r>
      <w:hyperlink w:anchor="P1147" w:history="1">
        <w:r>
          <w:rPr>
            <w:color w:val="0000FF"/>
          </w:rPr>
          <w:t>приложением 8</w:t>
        </w:r>
      </w:hyperlink>
      <w:r>
        <w:t xml:space="preserve"> настоящих санитарных правил.</w:t>
      </w: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jc w:val="right"/>
        <w:outlineLvl w:val="1"/>
      </w:pPr>
      <w:r>
        <w:t>Приложение 11</w:t>
      </w:r>
    </w:p>
    <w:p w:rsidR="000D7970" w:rsidRDefault="000D7970">
      <w:pPr>
        <w:pStyle w:val="ConsPlusNormal"/>
        <w:jc w:val="right"/>
      </w:pPr>
      <w:r>
        <w:t>к СанПиН 2.4.5.2409-08</w:t>
      </w:r>
    </w:p>
    <w:p w:rsidR="000D7970" w:rsidRDefault="000D7970">
      <w:pPr>
        <w:pStyle w:val="ConsPlusNormal"/>
        <w:jc w:val="right"/>
      </w:pPr>
    </w:p>
    <w:p w:rsidR="000D7970" w:rsidRDefault="000D7970">
      <w:pPr>
        <w:pStyle w:val="ConsPlusTitle"/>
        <w:jc w:val="center"/>
      </w:pPr>
      <w:bookmarkStart w:id="31" w:name="P1799"/>
      <w:bookmarkEnd w:id="31"/>
      <w:r>
        <w:t>РЕКОМЕНДАЦИИ</w:t>
      </w:r>
    </w:p>
    <w:p w:rsidR="000D7970" w:rsidRDefault="000D7970">
      <w:pPr>
        <w:pStyle w:val="ConsPlusTitle"/>
        <w:jc w:val="center"/>
      </w:pPr>
      <w:r>
        <w:t>ПО ОТБОРУ СУТОЧНОЙ ПРОБЫ</w:t>
      </w:r>
    </w:p>
    <w:p w:rsidR="000D7970" w:rsidRDefault="000D7970">
      <w:pPr>
        <w:pStyle w:val="ConsPlusNormal"/>
        <w:jc w:val="center"/>
      </w:pPr>
    </w:p>
    <w:p w:rsidR="000D7970" w:rsidRDefault="000D7970">
      <w:pPr>
        <w:pStyle w:val="ConsPlusNormal"/>
        <w:ind w:firstLine="540"/>
        <w:jc w:val="both"/>
      </w:pPr>
      <w:r>
        <w:t>Порционные блюда отбираются в полном объеме; салаты, первые и третьи блюда, гарниры - не менее 100 гр.</w:t>
      </w:r>
    </w:p>
    <w:p w:rsidR="000D7970" w:rsidRDefault="000D7970">
      <w:pPr>
        <w:pStyle w:val="ConsPlusNormal"/>
        <w:spacing w:before="220"/>
        <w:ind w:firstLine="540"/>
        <w:jc w:val="both"/>
      </w:pPr>
      <w: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0D7970" w:rsidRDefault="000D7970">
      <w:pPr>
        <w:pStyle w:val="ConsPlusNormal"/>
        <w:spacing w:before="220"/>
        <w:ind w:firstLine="540"/>
        <w:jc w:val="both"/>
      </w:pPr>
      <w: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°C.</w:t>
      </w: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ind w:firstLine="540"/>
        <w:jc w:val="both"/>
      </w:pPr>
    </w:p>
    <w:p w:rsidR="000D7970" w:rsidRDefault="000D7970">
      <w:pPr>
        <w:pStyle w:val="ConsPlusNormal"/>
        <w:jc w:val="right"/>
        <w:outlineLvl w:val="1"/>
      </w:pPr>
      <w:r>
        <w:t>Приложение 12</w:t>
      </w:r>
    </w:p>
    <w:p w:rsidR="000D7970" w:rsidRDefault="000D7970">
      <w:pPr>
        <w:pStyle w:val="ConsPlusNormal"/>
        <w:jc w:val="right"/>
      </w:pPr>
      <w:r>
        <w:t>к СанПиН 2.4.5.2409-08</w:t>
      </w:r>
    </w:p>
    <w:p w:rsidR="000D7970" w:rsidRDefault="000D7970">
      <w:pPr>
        <w:pStyle w:val="ConsPlusNormal"/>
        <w:ind w:firstLine="540"/>
        <w:jc w:val="both"/>
      </w:pPr>
    </w:p>
    <w:p w:rsidR="000D7970" w:rsidRDefault="000D7970">
      <w:pPr>
        <w:pStyle w:val="ConsPlusTitle"/>
        <w:jc w:val="center"/>
      </w:pPr>
      <w:bookmarkStart w:id="32" w:name="P1813"/>
      <w:bookmarkEnd w:id="32"/>
      <w:r>
        <w:t>РЕКОМЕНДУЕМАЯ НОМЕНКЛАТУРА, ОБЪЕМ И ПЕРИОДИЧНОСТЬ</w:t>
      </w:r>
    </w:p>
    <w:p w:rsidR="000D7970" w:rsidRDefault="000D7970">
      <w:pPr>
        <w:pStyle w:val="ConsPlusTitle"/>
        <w:jc w:val="center"/>
      </w:pPr>
      <w:r>
        <w:t>ПРОВЕДЕНИЯ ЛАБОРАТОРНЫХ И ИНСТРУМЕНТАЛЬНЫХ ИССЛЕДОВАНИЙ</w:t>
      </w:r>
    </w:p>
    <w:p w:rsidR="000D7970" w:rsidRDefault="000D7970">
      <w:pPr>
        <w:pStyle w:val="ConsPlusTitle"/>
        <w:jc w:val="center"/>
      </w:pPr>
      <w:r>
        <w:t>В ОРГАНИЗАЦИЯХ ПИТАНИЯ ОБРАЗОВАТЕЛЬНЫХ УЧРЕЖДЕНИЙ</w:t>
      </w:r>
    </w:p>
    <w:p w:rsidR="000D7970" w:rsidRDefault="000D7970">
      <w:pPr>
        <w:pStyle w:val="ConsPlusNormal"/>
        <w:jc w:val="center"/>
      </w:pPr>
    </w:p>
    <w:p w:rsidR="000D7970" w:rsidRDefault="000D7970">
      <w:pPr>
        <w:sectPr w:rsidR="000D797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3465"/>
        <w:gridCol w:w="2145"/>
        <w:gridCol w:w="2475"/>
      </w:tblGrid>
      <w:tr w:rsidR="000D7970">
        <w:tc>
          <w:tcPr>
            <w:tcW w:w="4125" w:type="dxa"/>
          </w:tcPr>
          <w:p w:rsidR="000D7970" w:rsidRDefault="000D7970">
            <w:pPr>
              <w:pStyle w:val="ConsPlusNormal"/>
              <w:jc w:val="center"/>
            </w:pPr>
            <w:r>
              <w:lastRenderedPageBreak/>
              <w:t>Вид исследований</w:t>
            </w:r>
          </w:p>
        </w:tc>
        <w:tc>
          <w:tcPr>
            <w:tcW w:w="3465" w:type="dxa"/>
          </w:tcPr>
          <w:p w:rsidR="000D7970" w:rsidRDefault="000D7970">
            <w:pPr>
              <w:pStyle w:val="ConsPlusNormal"/>
              <w:jc w:val="center"/>
            </w:pPr>
            <w:r>
              <w:t>Объект исследования (обследования)</w:t>
            </w:r>
          </w:p>
        </w:tc>
        <w:tc>
          <w:tcPr>
            <w:tcW w:w="2145" w:type="dxa"/>
          </w:tcPr>
          <w:p w:rsidR="000D7970" w:rsidRDefault="000D7970">
            <w:pPr>
              <w:pStyle w:val="ConsPlusNormal"/>
              <w:jc w:val="center"/>
            </w:pPr>
            <w:r>
              <w:t>Количество, не менее</w:t>
            </w:r>
          </w:p>
        </w:tc>
        <w:tc>
          <w:tcPr>
            <w:tcW w:w="2475" w:type="dxa"/>
          </w:tcPr>
          <w:p w:rsidR="000D7970" w:rsidRDefault="000D7970">
            <w:pPr>
              <w:pStyle w:val="ConsPlusNormal"/>
              <w:jc w:val="center"/>
            </w:pPr>
            <w:r>
              <w:t>Кратность, не реже</w:t>
            </w:r>
          </w:p>
        </w:tc>
      </w:tr>
      <w:tr w:rsidR="000D7970">
        <w:tc>
          <w:tcPr>
            <w:tcW w:w="4125" w:type="dxa"/>
          </w:tcPr>
          <w:p w:rsidR="000D7970" w:rsidRDefault="000D7970">
            <w:pPr>
              <w:pStyle w:val="ConsPlusNormal"/>
            </w:pPr>
            <w:r>
              <w:t>Микробиологические исследования проб готовых блюд на соответствие требованиям санитарного законодательства</w:t>
            </w:r>
          </w:p>
        </w:tc>
        <w:tc>
          <w:tcPr>
            <w:tcW w:w="3465" w:type="dxa"/>
          </w:tcPr>
          <w:p w:rsidR="000D7970" w:rsidRDefault="000D7970">
            <w:pPr>
              <w:pStyle w:val="ConsPlusNormal"/>
            </w:pPr>
            <w:r>
              <w:t>Салаты, сладкие блюда, напитки, вторые блюда, гарниры, соусы, творожные, яичные, овощные блюда</w:t>
            </w:r>
          </w:p>
        </w:tc>
        <w:tc>
          <w:tcPr>
            <w:tcW w:w="2145" w:type="dxa"/>
          </w:tcPr>
          <w:p w:rsidR="000D7970" w:rsidRDefault="000D7970">
            <w:pPr>
              <w:pStyle w:val="ConsPlusNormal"/>
            </w:pPr>
            <w:r>
              <w:t>2 - 3 блюда исследуемого приема пищи</w:t>
            </w:r>
          </w:p>
        </w:tc>
        <w:tc>
          <w:tcPr>
            <w:tcW w:w="2475" w:type="dxa"/>
          </w:tcPr>
          <w:p w:rsidR="000D7970" w:rsidRDefault="000D7970">
            <w:pPr>
              <w:pStyle w:val="ConsPlusNormal"/>
              <w:jc w:val="center"/>
            </w:pPr>
            <w:r>
              <w:t>1 раз в квартал</w:t>
            </w:r>
          </w:p>
        </w:tc>
      </w:tr>
      <w:tr w:rsidR="000D7970">
        <w:tc>
          <w:tcPr>
            <w:tcW w:w="4125" w:type="dxa"/>
          </w:tcPr>
          <w:p w:rsidR="000D7970" w:rsidRDefault="000D7970">
            <w:pPr>
              <w:pStyle w:val="ConsPlusNormal"/>
            </w:pPr>
            <w:r>
              <w:t>Калорийность, выход блюд и соответствие химического состава блюд рецептуре</w:t>
            </w:r>
          </w:p>
        </w:tc>
        <w:tc>
          <w:tcPr>
            <w:tcW w:w="3465" w:type="dxa"/>
          </w:tcPr>
          <w:p w:rsidR="000D7970" w:rsidRDefault="000D7970">
            <w:pPr>
              <w:pStyle w:val="ConsPlusNormal"/>
            </w:pPr>
            <w:r>
              <w:t>Суточный рацион питания</w:t>
            </w:r>
          </w:p>
        </w:tc>
        <w:tc>
          <w:tcPr>
            <w:tcW w:w="2145" w:type="dxa"/>
          </w:tcPr>
          <w:p w:rsidR="000D7970" w:rsidRDefault="000D7970">
            <w:pPr>
              <w:pStyle w:val="ConsPlusNormal"/>
              <w:jc w:val="center"/>
            </w:pPr>
            <w:r>
              <w:t>1</w:t>
            </w:r>
          </w:p>
        </w:tc>
        <w:tc>
          <w:tcPr>
            <w:tcW w:w="2475" w:type="dxa"/>
          </w:tcPr>
          <w:p w:rsidR="000D7970" w:rsidRDefault="000D7970">
            <w:pPr>
              <w:pStyle w:val="ConsPlusNormal"/>
              <w:jc w:val="center"/>
            </w:pPr>
            <w:r>
              <w:t>1 раз в год</w:t>
            </w:r>
          </w:p>
        </w:tc>
      </w:tr>
      <w:tr w:rsidR="000D7970">
        <w:tc>
          <w:tcPr>
            <w:tcW w:w="4125" w:type="dxa"/>
          </w:tcPr>
          <w:p w:rsidR="000D7970" w:rsidRDefault="000D7970">
            <w:pPr>
              <w:pStyle w:val="ConsPlusNormal"/>
            </w:pPr>
            <w:r>
              <w:t>Контроль проводимой витаминизации блюд</w:t>
            </w:r>
          </w:p>
        </w:tc>
        <w:tc>
          <w:tcPr>
            <w:tcW w:w="3465" w:type="dxa"/>
          </w:tcPr>
          <w:p w:rsidR="000D7970" w:rsidRDefault="000D7970">
            <w:pPr>
              <w:pStyle w:val="ConsPlusNormal"/>
            </w:pPr>
            <w:r>
              <w:t>Третьи блюда</w:t>
            </w:r>
          </w:p>
        </w:tc>
        <w:tc>
          <w:tcPr>
            <w:tcW w:w="2145" w:type="dxa"/>
          </w:tcPr>
          <w:p w:rsidR="000D7970" w:rsidRDefault="000D7970">
            <w:pPr>
              <w:pStyle w:val="ConsPlusNormal"/>
              <w:jc w:val="center"/>
            </w:pPr>
            <w:r>
              <w:t>1 блюдо</w:t>
            </w:r>
          </w:p>
        </w:tc>
        <w:tc>
          <w:tcPr>
            <w:tcW w:w="2475" w:type="dxa"/>
          </w:tcPr>
          <w:p w:rsidR="000D7970" w:rsidRDefault="000D7970">
            <w:pPr>
              <w:pStyle w:val="ConsPlusNormal"/>
              <w:jc w:val="center"/>
            </w:pPr>
            <w:r>
              <w:t>2 раза в год</w:t>
            </w:r>
          </w:p>
        </w:tc>
      </w:tr>
      <w:tr w:rsidR="000D7970">
        <w:tc>
          <w:tcPr>
            <w:tcW w:w="4125" w:type="dxa"/>
          </w:tcPr>
          <w:p w:rsidR="000D7970" w:rsidRDefault="000D7970">
            <w:pPr>
              <w:pStyle w:val="ConsPlusNormal"/>
            </w:pPr>
            <w:r>
              <w:t>Микробиологические исследования смывов на наличие санитарно-показательной микрофлоры (БГКП)</w:t>
            </w:r>
          </w:p>
        </w:tc>
        <w:tc>
          <w:tcPr>
            <w:tcW w:w="3465" w:type="dxa"/>
          </w:tcPr>
          <w:p w:rsidR="000D7970" w:rsidRDefault="000D7970">
            <w:pPr>
              <w:pStyle w:val="ConsPlusNormal"/>
            </w:pPr>
            <w:r>
              <w:t>Объекты производственного окружения, руки и спецодежда персонала</w:t>
            </w:r>
          </w:p>
        </w:tc>
        <w:tc>
          <w:tcPr>
            <w:tcW w:w="2145" w:type="dxa"/>
          </w:tcPr>
          <w:p w:rsidR="000D7970" w:rsidRDefault="000D7970">
            <w:pPr>
              <w:pStyle w:val="ConsPlusNormal"/>
              <w:jc w:val="center"/>
            </w:pPr>
            <w:r>
              <w:t>10 смывов</w:t>
            </w:r>
          </w:p>
        </w:tc>
        <w:tc>
          <w:tcPr>
            <w:tcW w:w="2475" w:type="dxa"/>
          </w:tcPr>
          <w:p w:rsidR="000D7970" w:rsidRDefault="000D7970">
            <w:pPr>
              <w:pStyle w:val="ConsPlusNormal"/>
              <w:jc w:val="center"/>
            </w:pPr>
            <w:r>
              <w:t>1 раз в год</w:t>
            </w:r>
          </w:p>
        </w:tc>
      </w:tr>
      <w:tr w:rsidR="000D7970">
        <w:tc>
          <w:tcPr>
            <w:tcW w:w="4125" w:type="dxa"/>
          </w:tcPr>
          <w:p w:rsidR="000D7970" w:rsidRDefault="000D7970">
            <w:pPr>
              <w:pStyle w:val="ConsPlusNormal"/>
            </w:pPr>
            <w:r>
              <w:t>Микробиологические исследования смывов на наличие возбудителей иерсиниозов</w:t>
            </w:r>
          </w:p>
        </w:tc>
        <w:tc>
          <w:tcPr>
            <w:tcW w:w="3465" w:type="dxa"/>
          </w:tcPr>
          <w:p w:rsidR="000D7970" w:rsidRDefault="000D7970">
            <w:pPr>
              <w:pStyle w:val="ConsPlusNormal"/>
            </w:pPr>
            <w:r>
              <w:t>Оборудование, инвентарь в овоще-хранилищах и складах хранения овощей, цехе обработки овощей</w:t>
            </w:r>
          </w:p>
        </w:tc>
        <w:tc>
          <w:tcPr>
            <w:tcW w:w="2145" w:type="dxa"/>
          </w:tcPr>
          <w:p w:rsidR="000D7970" w:rsidRDefault="000D7970">
            <w:pPr>
              <w:pStyle w:val="ConsPlusNormal"/>
              <w:jc w:val="center"/>
            </w:pPr>
            <w:r>
              <w:t>5 - 10 смывов</w:t>
            </w:r>
          </w:p>
        </w:tc>
        <w:tc>
          <w:tcPr>
            <w:tcW w:w="2475" w:type="dxa"/>
          </w:tcPr>
          <w:p w:rsidR="000D7970" w:rsidRDefault="000D7970">
            <w:pPr>
              <w:pStyle w:val="ConsPlusNormal"/>
              <w:jc w:val="center"/>
            </w:pPr>
            <w:r>
              <w:t>1 раз в год</w:t>
            </w:r>
          </w:p>
        </w:tc>
      </w:tr>
      <w:tr w:rsidR="000D7970">
        <w:tc>
          <w:tcPr>
            <w:tcW w:w="4125" w:type="dxa"/>
          </w:tcPr>
          <w:p w:rsidR="000D7970" w:rsidRDefault="000D7970">
            <w:pPr>
              <w:pStyle w:val="ConsPlusNormal"/>
            </w:pPr>
            <w:r>
              <w:t>Исследования смывов на наличие яиц гельминтов</w:t>
            </w:r>
          </w:p>
        </w:tc>
        <w:tc>
          <w:tcPr>
            <w:tcW w:w="3465" w:type="dxa"/>
          </w:tcPr>
          <w:p w:rsidR="000D7970" w:rsidRDefault="000D7970">
            <w:pPr>
              <w:pStyle w:val="ConsPlusNormal"/>
            </w:pPr>
            <w:r>
              <w:t>Оборудование, инвентарь, тара, руки, спецодежда персонала, сырые пищевые продукты (рыба, мясо, зелень)</w:t>
            </w:r>
          </w:p>
        </w:tc>
        <w:tc>
          <w:tcPr>
            <w:tcW w:w="2145" w:type="dxa"/>
          </w:tcPr>
          <w:p w:rsidR="000D7970" w:rsidRDefault="000D7970">
            <w:pPr>
              <w:pStyle w:val="ConsPlusNormal"/>
              <w:jc w:val="center"/>
            </w:pPr>
            <w:r>
              <w:t>10 смывов</w:t>
            </w:r>
          </w:p>
        </w:tc>
        <w:tc>
          <w:tcPr>
            <w:tcW w:w="2475" w:type="dxa"/>
          </w:tcPr>
          <w:p w:rsidR="000D7970" w:rsidRDefault="000D7970">
            <w:pPr>
              <w:pStyle w:val="ConsPlusNormal"/>
              <w:jc w:val="center"/>
            </w:pPr>
            <w:r>
              <w:t>1 раз в год</w:t>
            </w:r>
          </w:p>
        </w:tc>
      </w:tr>
      <w:tr w:rsidR="000D7970">
        <w:tc>
          <w:tcPr>
            <w:tcW w:w="4125" w:type="dxa"/>
          </w:tcPr>
          <w:p w:rsidR="000D7970" w:rsidRDefault="000D7970">
            <w:pPr>
              <w:pStyle w:val="ConsPlusNormal"/>
            </w:pPr>
            <w: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3465" w:type="dxa"/>
          </w:tcPr>
          <w:p w:rsidR="000D7970" w:rsidRDefault="000D7970">
            <w:pPr>
              <w:pStyle w:val="ConsPlusNormal"/>
            </w:pPr>
            <w:r>
              <w:t>Питьевая вода из разводящей сети помещений: моечных столовой и кухонной посуды; цехах: овощном, холодном, горячем, доготовочном (выборочно)</w:t>
            </w:r>
          </w:p>
        </w:tc>
        <w:tc>
          <w:tcPr>
            <w:tcW w:w="2145" w:type="dxa"/>
          </w:tcPr>
          <w:p w:rsidR="000D7970" w:rsidRDefault="000D7970">
            <w:pPr>
              <w:pStyle w:val="ConsPlusNormal"/>
              <w:jc w:val="center"/>
            </w:pPr>
            <w:r>
              <w:t>2 пробы</w:t>
            </w:r>
          </w:p>
        </w:tc>
        <w:tc>
          <w:tcPr>
            <w:tcW w:w="2475" w:type="dxa"/>
          </w:tcPr>
          <w:p w:rsidR="000D7970" w:rsidRDefault="000D7970">
            <w:pPr>
              <w:pStyle w:val="ConsPlusNormal"/>
            </w:pPr>
            <w:r>
              <w:t>По химическим показателям - 1 раз в год, микробиологическим показателям - 2 раза в год</w:t>
            </w:r>
          </w:p>
        </w:tc>
      </w:tr>
      <w:tr w:rsidR="000D7970">
        <w:tc>
          <w:tcPr>
            <w:tcW w:w="4125" w:type="dxa"/>
          </w:tcPr>
          <w:p w:rsidR="000D7970" w:rsidRDefault="000D7970">
            <w:pPr>
              <w:pStyle w:val="ConsPlusNormal"/>
            </w:pPr>
            <w:r>
              <w:lastRenderedPageBreak/>
              <w:t>Исследование параметров микроклимата производственных помещений</w:t>
            </w:r>
          </w:p>
        </w:tc>
        <w:tc>
          <w:tcPr>
            <w:tcW w:w="3465" w:type="dxa"/>
          </w:tcPr>
          <w:p w:rsidR="000D7970" w:rsidRDefault="000D7970">
            <w:pPr>
              <w:pStyle w:val="ConsPlusNormal"/>
            </w:pPr>
            <w:r>
              <w:t>Рабочее место</w:t>
            </w:r>
          </w:p>
        </w:tc>
        <w:tc>
          <w:tcPr>
            <w:tcW w:w="2145" w:type="dxa"/>
          </w:tcPr>
          <w:p w:rsidR="000D7970" w:rsidRDefault="000D7970">
            <w:pPr>
              <w:pStyle w:val="ConsPlusNormal"/>
              <w:jc w:val="center"/>
            </w:pPr>
            <w:r>
              <w:t>2</w:t>
            </w:r>
          </w:p>
        </w:tc>
        <w:tc>
          <w:tcPr>
            <w:tcW w:w="2475" w:type="dxa"/>
          </w:tcPr>
          <w:p w:rsidR="000D7970" w:rsidRDefault="000D7970">
            <w:pPr>
              <w:pStyle w:val="ConsPlusNormal"/>
              <w:jc w:val="center"/>
            </w:pPr>
            <w:r>
              <w:t>2 раза в год (в холодный и теплый периоды)</w:t>
            </w:r>
          </w:p>
        </w:tc>
      </w:tr>
      <w:tr w:rsidR="000D7970">
        <w:tc>
          <w:tcPr>
            <w:tcW w:w="4125" w:type="dxa"/>
          </w:tcPr>
          <w:p w:rsidR="000D7970" w:rsidRDefault="000D7970">
            <w:pPr>
              <w:pStyle w:val="ConsPlusNormal"/>
            </w:pPr>
            <w:r>
              <w:t>Исследование уровня искусственной освещенности в производственных помещениях</w:t>
            </w:r>
          </w:p>
        </w:tc>
        <w:tc>
          <w:tcPr>
            <w:tcW w:w="3465" w:type="dxa"/>
          </w:tcPr>
          <w:p w:rsidR="000D7970" w:rsidRDefault="000D7970">
            <w:pPr>
              <w:pStyle w:val="ConsPlusNormal"/>
            </w:pPr>
            <w:r>
              <w:t>Рабочее место</w:t>
            </w:r>
          </w:p>
        </w:tc>
        <w:tc>
          <w:tcPr>
            <w:tcW w:w="2145" w:type="dxa"/>
          </w:tcPr>
          <w:p w:rsidR="000D7970" w:rsidRDefault="000D7970">
            <w:pPr>
              <w:pStyle w:val="ConsPlusNormal"/>
              <w:jc w:val="center"/>
            </w:pPr>
            <w:r>
              <w:t>2</w:t>
            </w:r>
          </w:p>
        </w:tc>
        <w:tc>
          <w:tcPr>
            <w:tcW w:w="2475" w:type="dxa"/>
          </w:tcPr>
          <w:p w:rsidR="000D7970" w:rsidRDefault="000D7970">
            <w:pPr>
              <w:pStyle w:val="ConsPlusNormal"/>
              <w:jc w:val="center"/>
            </w:pPr>
            <w:r>
              <w:t>1 раз в год в темное время суток</w:t>
            </w:r>
          </w:p>
        </w:tc>
      </w:tr>
      <w:tr w:rsidR="000D7970">
        <w:tc>
          <w:tcPr>
            <w:tcW w:w="4125" w:type="dxa"/>
          </w:tcPr>
          <w:p w:rsidR="000D7970" w:rsidRDefault="000D7970">
            <w:pPr>
              <w:pStyle w:val="ConsPlusNormal"/>
            </w:pPr>
            <w:r>
              <w:t>Исследование уровня шума в производственных помещениях</w:t>
            </w:r>
          </w:p>
        </w:tc>
        <w:tc>
          <w:tcPr>
            <w:tcW w:w="3465" w:type="dxa"/>
          </w:tcPr>
          <w:p w:rsidR="000D7970" w:rsidRDefault="000D7970">
            <w:pPr>
              <w:pStyle w:val="ConsPlusNormal"/>
            </w:pPr>
            <w:r>
              <w:t>Рабочее место</w:t>
            </w:r>
          </w:p>
        </w:tc>
        <w:tc>
          <w:tcPr>
            <w:tcW w:w="2145" w:type="dxa"/>
          </w:tcPr>
          <w:p w:rsidR="000D7970" w:rsidRDefault="000D7970">
            <w:pPr>
              <w:pStyle w:val="ConsPlusNormal"/>
              <w:jc w:val="center"/>
            </w:pPr>
            <w:r>
              <w:t>2</w:t>
            </w:r>
          </w:p>
        </w:tc>
        <w:tc>
          <w:tcPr>
            <w:tcW w:w="2475" w:type="dxa"/>
          </w:tcPr>
          <w:p w:rsidR="000D7970" w:rsidRDefault="000D7970">
            <w:pPr>
              <w:pStyle w:val="ConsPlusNormal"/>
            </w:pPr>
            <w:r>
              <w:t>1 раз в год, а также после реконструкции систем вентиляции, ремонта оборудования, являющегося источником шума</w:t>
            </w:r>
          </w:p>
        </w:tc>
      </w:tr>
    </w:tbl>
    <w:p w:rsidR="000D7970" w:rsidRDefault="000D7970">
      <w:pPr>
        <w:pStyle w:val="ConsPlusNormal"/>
        <w:jc w:val="both"/>
      </w:pPr>
    </w:p>
    <w:p w:rsidR="000D7970" w:rsidRDefault="000D7970">
      <w:pPr>
        <w:pStyle w:val="ConsPlusNormal"/>
        <w:jc w:val="both"/>
      </w:pPr>
    </w:p>
    <w:p w:rsidR="000D7970" w:rsidRDefault="000D7970">
      <w:pPr>
        <w:pStyle w:val="ConsPlusNormal"/>
        <w:pBdr>
          <w:top w:val="single" w:sz="6" w:space="0" w:color="auto"/>
        </w:pBdr>
        <w:spacing w:before="100" w:after="100"/>
        <w:jc w:val="both"/>
        <w:rPr>
          <w:sz w:val="2"/>
          <w:szCs w:val="2"/>
        </w:rPr>
      </w:pPr>
    </w:p>
    <w:p w:rsidR="003F4F95" w:rsidRDefault="003F4F95">
      <w:bookmarkStart w:id="33" w:name="_GoBack"/>
      <w:bookmarkEnd w:id="33"/>
    </w:p>
    <w:sectPr w:rsidR="003F4F95" w:rsidSect="008A672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70"/>
    <w:rsid w:val="000D7970"/>
    <w:rsid w:val="003F4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9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79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79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79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79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D79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79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79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9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79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79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79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79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D79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79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79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B76908CDBFA5A72AAD4EDE80EBBAC0CFCFA5D541086586A1445EB069000383CAD848F70C4223627E812731805A5DCF3B3C05C456022j7v5G" TargetMode="External"/><Relationship Id="rId18" Type="http://schemas.openxmlformats.org/officeDocument/2006/relationships/hyperlink" Target="consultantplus://offline/ref=171B76908CDBFA5A72AAD4EDE80EBBAC09F7FE58551CDB52624D49E9019F5F2F3BE4888E70C723352BB71766095DA8DDECACC14259622077jFv3G" TargetMode="External"/><Relationship Id="rId26" Type="http://schemas.openxmlformats.org/officeDocument/2006/relationships/hyperlink" Target="consultantplus://offline/ref=171B76908CDBFA5A72AACAF6FD0EBBAC0BF0F55D571EDB52624D49E9019F5F2F3BE4888E70C7233429B71766095DA8DDECACC14259622077jFv3G" TargetMode="External"/><Relationship Id="rId39" Type="http://schemas.openxmlformats.org/officeDocument/2006/relationships/hyperlink" Target="consultantplus://offline/ref=171B76908CDBFA5A72AACAF6FD0EBBAC0BF0F55D571EDB52624D49E9019F5F2F3BE4888E70C7233429B71766095DA8DDECACC14259622077jFv3G" TargetMode="External"/><Relationship Id="rId3" Type="http://schemas.openxmlformats.org/officeDocument/2006/relationships/settings" Target="settings.xml"/><Relationship Id="rId21" Type="http://schemas.openxmlformats.org/officeDocument/2006/relationships/hyperlink" Target="consultantplus://offline/ref=171B76908CDBFA5A72AAD4EDE80EBBAC08F5FC595E19DB52624D49E9019F5F2F3BE4888E70C7233424B71766095DA8DDECACC14259622077jFv3G" TargetMode="External"/><Relationship Id="rId34" Type="http://schemas.openxmlformats.org/officeDocument/2006/relationships/hyperlink" Target="consultantplus://offline/ref=171B76908CDBFA5A72AAD4EDE80EBBAC0BF7FF5F5112DB52624D49E9019F5F2F3BE4888E70C7233428B71766095DA8DDECACC14259622077jFv3G" TargetMode="External"/><Relationship Id="rId42" Type="http://schemas.openxmlformats.org/officeDocument/2006/relationships/hyperlink" Target="consultantplus://offline/ref=171B76908CDBFA5A72AAD4EDE80EBBAC08F5FC595E19DB52624D49E9019F5F2F3BE4888B78CC776468E94E374C16A4DDF3B0C040j4v7G" TargetMode="External"/><Relationship Id="rId47" Type="http://schemas.openxmlformats.org/officeDocument/2006/relationships/hyperlink" Target="consultantplus://offline/ref=171B76908CDBFA5A72AAD4EDE80EBBAC0BF7FF5F5112DB52624D49E9019F5F2F3BE4888E70C7233428B71766095DA8DDECACC14259622077jFv3G" TargetMode="External"/><Relationship Id="rId50" Type="http://schemas.openxmlformats.org/officeDocument/2006/relationships/hyperlink" Target="consultantplus://offline/ref=171B76908CDBFA5A72AAD4EDE80EBBAC09F7FE58551CDB52624D49E9019F5F2F3BE4888E70C7233424B71766095DA8DDECACC14259622077jFv3G" TargetMode="External"/><Relationship Id="rId7" Type="http://schemas.openxmlformats.org/officeDocument/2006/relationships/hyperlink" Target="consultantplus://offline/ref=171B76908CDBFA5A72AAD4EDE80EBBAC09F0FB59531CDB52624D49E9019F5F2F3BE4888E70C721312BB71766095DA8DDECACC14259622077jFv3G" TargetMode="External"/><Relationship Id="rId12" Type="http://schemas.openxmlformats.org/officeDocument/2006/relationships/hyperlink" Target="consultantplus://offline/ref=171B76908CDBFA5A72AAD4EDE80EBBAC0CFCFA5D541086586A1445EB069000383CAD848F70C6213C27E812731805A5DCF3B3C05C456022j7v5G" TargetMode="External"/><Relationship Id="rId17" Type="http://schemas.openxmlformats.org/officeDocument/2006/relationships/hyperlink" Target="consultantplus://offline/ref=171B76908CDBFA5A72AAD4EDE80EBBAC0CFCFA5D541086586A1445EB069000383CAD848F70C4243227E812731805A5DCF3B3C05C456022j7v5G" TargetMode="External"/><Relationship Id="rId25" Type="http://schemas.openxmlformats.org/officeDocument/2006/relationships/hyperlink" Target="consultantplus://offline/ref=171B76908CDBFA5A72AAD4EDE80EBBAC08F5FC595E19DB52624D49E9019F5F2F3BE4888E70C7233424B71766095DA8DDECACC14259622077jFv3G" TargetMode="External"/><Relationship Id="rId33" Type="http://schemas.openxmlformats.org/officeDocument/2006/relationships/hyperlink" Target="consultantplus://offline/ref=171B76908CDBFA5A72AAD4EDE80EBBAC08F5FC595E19DB52624D49E9019F5F2F3BE4888E70C7233424B71766095DA8DDECACC14259622077jFv3G" TargetMode="External"/><Relationship Id="rId38" Type="http://schemas.openxmlformats.org/officeDocument/2006/relationships/hyperlink" Target="consultantplus://offline/ref=171B76908CDBFA5A72AAD4EDE80EBBAC09F7FE58551CDB52624D49E9019F5F2F3BE4888E70C723342AB71766095DA8DDECACC14259622077jFv3G" TargetMode="External"/><Relationship Id="rId46" Type="http://schemas.openxmlformats.org/officeDocument/2006/relationships/hyperlink" Target="consultantplus://offline/ref=171B76908CDBFA5A72AAD4EDE80EBBAC0BF7FF5F5112DB52624D49E9019F5F2F3BE4888E70C7233428B71766095DA8DDECACC14259622077jFv3G" TargetMode="External"/><Relationship Id="rId2" Type="http://schemas.microsoft.com/office/2007/relationships/stylesWithEffects" Target="stylesWithEffects.xml"/><Relationship Id="rId16" Type="http://schemas.openxmlformats.org/officeDocument/2006/relationships/hyperlink" Target="consultantplus://offline/ref=171B76908CDBFA5A72AAD4EDE80EBBAC0CFCFA5D541086586A1445EB069000383CAD848F70C4243127E812731805A5DCF3B3C05C456022j7v5G" TargetMode="External"/><Relationship Id="rId20" Type="http://schemas.openxmlformats.org/officeDocument/2006/relationships/hyperlink" Target="consultantplus://offline/ref=171B76908CDBFA5A72AAD4EDE80EBBAC09F0FD50511FDB52624D49E9019F5F2F3BE4888E70C7233D25B71766095DA8DDECACC14259622077jFv3G" TargetMode="External"/><Relationship Id="rId29" Type="http://schemas.openxmlformats.org/officeDocument/2006/relationships/hyperlink" Target="consultantplus://offline/ref=171B76908CDBFA5A72AAD4EDE80EBBAC0BF2F9505319DB52624D49E9019F5F2F3BE4888E70C723342EB71766095DA8DDECACC14259622077jFv3G" TargetMode="External"/><Relationship Id="rId41" Type="http://schemas.openxmlformats.org/officeDocument/2006/relationships/hyperlink" Target="consultantplus://offline/ref=171B76908CDBFA5A72AAD4EDE80EBBAC08FCFA5C531BDB52624D49E9019F5F2F3BE4888E70C7233728B71766095DA8DDECACC14259622077jFv3G" TargetMode="External"/><Relationship Id="rId1" Type="http://schemas.openxmlformats.org/officeDocument/2006/relationships/styles" Target="styles.xml"/><Relationship Id="rId6" Type="http://schemas.openxmlformats.org/officeDocument/2006/relationships/hyperlink" Target="consultantplus://offline/ref=171B76908CDBFA5A72AAD4EDE80EBBAC09F7FE58551CDB52624D49E9019F5F2F3BE4888E70C723352BB71766095DA8DDECACC14259622077jFv3G" TargetMode="External"/><Relationship Id="rId11" Type="http://schemas.openxmlformats.org/officeDocument/2006/relationships/hyperlink" Target="consultantplus://offline/ref=171B76908CDBFA5A72AAD4EDE80EBBAC09FCF55A5E1086586A1445EB069000383CAD848F70C42B3227E812731805A5DCF3B3C05C456022j7v5G" TargetMode="External"/><Relationship Id="rId24" Type="http://schemas.openxmlformats.org/officeDocument/2006/relationships/hyperlink" Target="consultantplus://offline/ref=171B76908CDBFA5A72AAD4EDE80EBBAC08F5FC595E19DB52624D49E9019F5F2F3BE4888E70C7233424B71766095DA8DDECACC14259622077jFv3G" TargetMode="External"/><Relationship Id="rId32" Type="http://schemas.openxmlformats.org/officeDocument/2006/relationships/hyperlink" Target="consultantplus://offline/ref=171B76908CDBFA5A72AAD4EDE80EBBAC0BFCF5505012DB52624D49E9019F5F2F3BE4888E70C7233D25B71766095DA8DDECACC14259622077jFv3G" TargetMode="External"/><Relationship Id="rId37" Type="http://schemas.openxmlformats.org/officeDocument/2006/relationships/hyperlink" Target="consultantplus://offline/ref=171B76908CDBFA5A72AAD4EDE80EBBAC08F5FC595E19DB52624D49E9019F5F2F3BE4888E70C7233424B71766095DA8DDECACC14259622077jFv3G" TargetMode="External"/><Relationship Id="rId40" Type="http://schemas.openxmlformats.org/officeDocument/2006/relationships/hyperlink" Target="consultantplus://offline/ref=171B76908CDBFA5A72AACAF6FD0EBBAC03F6FB5E5F1086586A1445EB069000383CAD848F70C7233127E812731805A5DCF3B3C05C456022j7v5G" TargetMode="External"/><Relationship Id="rId45" Type="http://schemas.openxmlformats.org/officeDocument/2006/relationships/hyperlink" Target="consultantplus://offline/ref=171B76908CDBFA5A72AAD4EDE80EBBAC0BFCF5505012DB52624D49E9019F5F2F3BE4888E70C7233425B71766095DA8DDECACC14259622077jFv3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71B76908CDBFA5A72AAD4EDE80EBBAC0CFCFA5D541086586A1445EB069000383CAD848F70C4243427E812731805A5DCF3B3C05C456022j7v5G" TargetMode="External"/><Relationship Id="rId23" Type="http://schemas.openxmlformats.org/officeDocument/2006/relationships/hyperlink" Target="consultantplus://offline/ref=171B76908CDBFA5A72AAD4EDE80EBBAC08F5FC595E19DB52624D49E9019F5F2F3BE4888E70C722322DB71766095DA8DDECACC14259622077jFv3G" TargetMode="External"/><Relationship Id="rId28" Type="http://schemas.openxmlformats.org/officeDocument/2006/relationships/hyperlink" Target="consultantplus://offline/ref=171B76908CDBFA5A72AAD4EDE80EBBAC08F5FC595E19DB52624D49E9019F5F2F3BE4888E70C7233424B71766095DA8DDECACC14259622077jFv3G" TargetMode="External"/><Relationship Id="rId36" Type="http://schemas.openxmlformats.org/officeDocument/2006/relationships/hyperlink" Target="consultantplus://offline/ref=171B76908CDBFA5A72AAD4EDE80EBBAC08F5FC595E19DB52624D49E9019F5F2F3BE4888E70C7233424B71766095DA8DDECACC14259622077jFv3G" TargetMode="External"/><Relationship Id="rId49" Type="http://schemas.openxmlformats.org/officeDocument/2006/relationships/hyperlink" Target="consultantplus://offline/ref=171B76908CDBFA5A72AAD4EDE80EBBAC09F7FE58551CDB52624D49E9019F5F2F3BE4888E70C7233424B71766095DA8DDECACC14259622077jFv3G" TargetMode="External"/><Relationship Id="rId10" Type="http://schemas.openxmlformats.org/officeDocument/2006/relationships/hyperlink" Target="consultantplus://offline/ref=171B76908CDBFA5A72AAD4EDE80EBBAC09FCF55A5E1086586A1445EB069000383CAD848F70C6233227E812731805A5DCF3B3C05C456022j7v5G" TargetMode="External"/><Relationship Id="rId19" Type="http://schemas.openxmlformats.org/officeDocument/2006/relationships/hyperlink" Target="consultantplus://offline/ref=171B76908CDBFA5A72AAD4EDE80EBBAC09F7FE58551CDB52624D49E9019F5F2F3BE4888E70C7233525B71766095DA8DDECACC14259622077jFv3G" TargetMode="External"/><Relationship Id="rId31" Type="http://schemas.openxmlformats.org/officeDocument/2006/relationships/hyperlink" Target="consultantplus://offline/ref=171B76908CDBFA5A72AAD4EDE80EBBAC08F7FE58511ADB52624D49E9019F5F2F3BE4888E70C7203424B71766095DA8DDECACC14259622077jFv3G" TargetMode="External"/><Relationship Id="rId44" Type="http://schemas.openxmlformats.org/officeDocument/2006/relationships/hyperlink" Target="consultantplus://offline/ref=171B76908CDBFA5A72AAD4EDE80EBBAC09F7F558521FDB52624D49E9019F5F2F3BE4888E70C723342DB71766095DA8DDECACC14259622077jFv3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71B76908CDBFA5A72AAD4EDE80EBBAC09FCF55A5E1086586A1445EB069000383CAD848F70C6233627E812731805A5DCF3B3C05C456022j7v5G" TargetMode="External"/><Relationship Id="rId14" Type="http://schemas.openxmlformats.org/officeDocument/2006/relationships/hyperlink" Target="consultantplus://offline/ref=171B76908CDBFA5A72AAD4EDE80EBBAC0CFCFA5D541086586A1445EB069000383CAD848F70C4253D27E812731805A5DCF3B3C05C456022j7v5G" TargetMode="External"/><Relationship Id="rId22" Type="http://schemas.openxmlformats.org/officeDocument/2006/relationships/hyperlink" Target="consultantplus://offline/ref=171B76908CDBFA5A72AAD4EDE80EBBAC08F5FC595E19DB52624D49E9019F5F2F3BE4888E70C7233424B71766095DA8DDECACC14259622077jFv3G" TargetMode="External"/><Relationship Id="rId27" Type="http://schemas.openxmlformats.org/officeDocument/2006/relationships/hyperlink" Target="consultantplus://offline/ref=171B76908CDBFA5A72AAD4EDE80EBBAC08F5FC595E19DB52624D49E9019F5F2F3BE4888E70C7233424B71766095DA8DDECACC14259622077jFv3G" TargetMode="External"/><Relationship Id="rId30" Type="http://schemas.openxmlformats.org/officeDocument/2006/relationships/hyperlink" Target="consultantplus://offline/ref=171B76908CDBFA5A72AAD4EDE80EBBAC08F2F451511EDB52624D49E9019F5F2F3BE4888E70C723342EB71766095DA8DDECACC14259622077jFv3G" TargetMode="External"/><Relationship Id="rId35" Type="http://schemas.openxmlformats.org/officeDocument/2006/relationships/hyperlink" Target="consultantplus://offline/ref=171B76908CDBFA5A72AAD4EDE80EBBAC0BF7FF5F5112DB52624D49E9019F5F2F3BE4888E70C7233428B71766095DA8DDECACC14259622077jFv3G" TargetMode="External"/><Relationship Id="rId43" Type="http://schemas.openxmlformats.org/officeDocument/2006/relationships/hyperlink" Target="consultantplus://offline/ref=171B76908CDBFA5A72AAD4EDE80EBBAC09F1FF5A571BDB52624D49E9019F5F2F3BE4888E70C7253424B71766095DA8DDECACC14259622077jFv3G" TargetMode="External"/><Relationship Id="rId48" Type="http://schemas.openxmlformats.org/officeDocument/2006/relationships/hyperlink" Target="consultantplus://offline/ref=171B76908CDBFA5A72AAD4EDE80EBBAC09F7FE58551CDB52624D49E9019F5F2F3BE4888E70C7233424B71766095DA8DDECACC14259622077jFv3G" TargetMode="External"/><Relationship Id="rId8" Type="http://schemas.openxmlformats.org/officeDocument/2006/relationships/hyperlink" Target="consultantplus://offline/ref=171B76908CDBFA5A72AAD4EDE80EBBAC0FF0FB58501086586A1445EB069000383CAD848F70C6213327E812731805A5DCF3B3C05C456022j7v5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15079</Words>
  <Characters>85954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Порошкина Ольга Владимировна</dc:creator>
  <cp:lastModifiedBy>Порошкина Ольга Владимировна</cp:lastModifiedBy>
  <cp:revision>1</cp:revision>
  <dcterms:created xsi:type="dcterms:W3CDTF">2020-10-01T06:47:00Z</dcterms:created>
  <dcterms:modified xsi:type="dcterms:W3CDTF">2020-10-01T06:47:00Z</dcterms:modified>
</cp:coreProperties>
</file>